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400148" w14:textId="0D10F5F7" w:rsidR="005418F1" w:rsidRPr="0051169F" w:rsidRDefault="0093136A" w:rsidP="0051169F">
      <w:pPr>
        <w:pStyle w:val="Corpotesto"/>
        <w:pBdr>
          <w:top w:val="single" w:sz="4" w:space="1" w:color="auto"/>
          <w:left w:val="single" w:sz="4" w:space="4" w:color="auto"/>
          <w:bottom w:val="single" w:sz="4" w:space="1" w:color="auto"/>
          <w:right w:val="single" w:sz="4" w:space="4" w:color="auto"/>
          <w:between w:val="single" w:sz="4" w:space="1" w:color="auto"/>
          <w:bar w:val="single" w:sz="4" w:color="auto"/>
        </w:pBdr>
        <w:spacing w:before="2" w:line="360" w:lineRule="auto"/>
        <w:jc w:val="both"/>
        <w:rPr>
          <w:b/>
        </w:rPr>
      </w:pPr>
      <w:r>
        <w:rPr>
          <w:rFonts w:eastAsia="Tahoma"/>
          <w:b/>
          <w:spacing w:val="-1"/>
        </w:rPr>
        <w:t>DECI</w:t>
      </w:r>
      <w:r w:rsidR="009D4D1E">
        <w:rPr>
          <w:rFonts w:eastAsia="Tahoma"/>
          <w:b/>
          <w:spacing w:val="-1"/>
        </w:rPr>
        <w:t>S</w:t>
      </w:r>
      <w:r>
        <w:rPr>
          <w:rFonts w:eastAsia="Tahoma"/>
          <w:b/>
          <w:spacing w:val="-1"/>
        </w:rPr>
        <w:t xml:space="preserve">IONE A CONTRARRE MEDIANTE </w:t>
      </w:r>
      <w:r w:rsidR="00900387" w:rsidRPr="00900387">
        <w:rPr>
          <w:rFonts w:eastAsia="Tahoma"/>
          <w:b/>
          <w:spacing w:val="-1"/>
        </w:rPr>
        <w:t>PROCEDURA NEGOZIATA SU MEPA, AI SENSI DELL’ART. 50 COMMA 1 LETT. E) DEL D. LGS 36/2023, FINALIZZATA ALLA CONCLUSIONE DI UN ACCORDO QUADRO CON UN UNICO OPERATORE ECONOMICO, AI SENSI DELL’ART.59 CO.3 DEL D.LGS 36/2023, PER L’AFFIDAMENTO DEL SERVIZIO DI SUPERVISIONE DEGLI ASSISTENTI SOCIALI   E DEGLI PSICOLOGI PER GLI AMBITI SOCIALI DI FOGGIA E DI VICO DEL GARGANO, A VALERE SULLE RISORSE DEL PIANO NAZIONALE DI RIPRESA E RESILIENZA (PNRR) MISSIONE 5 COMPONENTE 2 – SUB- INVESTIMENTO 1.1.4. “RAFFORZAMENTO DEI SERVIZI SOCIALI E PREVENZIONE DEL FENOMENO DEI BURN OUT TRA GLI OPERATORI SOCIALI” (CUP  B44H22000280006).</w:t>
      </w:r>
      <w:r w:rsidR="00C81DFF">
        <w:rPr>
          <w:rFonts w:eastAsia="Tahoma"/>
          <w:b/>
          <w:spacing w:val="-1"/>
        </w:rPr>
        <w:t xml:space="preserve"> </w:t>
      </w:r>
      <w:r w:rsidR="00C81DFF" w:rsidRPr="00C81DFF">
        <w:rPr>
          <w:rFonts w:eastAsia="Tahoma"/>
          <w:b/>
          <w:spacing w:val="-1"/>
        </w:rPr>
        <w:t>CUI S0036346071820230029</w:t>
      </w:r>
      <w:r w:rsidR="00C81DFF">
        <w:rPr>
          <w:rFonts w:eastAsia="Tahoma"/>
          <w:b/>
          <w:spacing w:val="-1"/>
        </w:rPr>
        <w:t xml:space="preserve"> -</w:t>
      </w:r>
      <w:r w:rsidR="007F5C89">
        <w:rPr>
          <w:rFonts w:eastAsia="Tahoma"/>
          <w:b/>
          <w:spacing w:val="-1"/>
        </w:rPr>
        <w:t xml:space="preserve"> </w:t>
      </w:r>
      <w:r w:rsidR="007F5C89" w:rsidRPr="000300DD">
        <w:rPr>
          <w:rFonts w:eastAsia="Tahoma"/>
          <w:b/>
          <w:spacing w:val="-1"/>
        </w:rPr>
        <w:t>CPV 794 14000-9</w:t>
      </w:r>
      <w:r w:rsidR="007F5C89">
        <w:rPr>
          <w:rFonts w:eastAsia="Tahoma"/>
          <w:b/>
          <w:spacing w:val="-1"/>
        </w:rPr>
        <w:t xml:space="preserve"> -</w:t>
      </w:r>
      <w:r w:rsidR="00C81DFF">
        <w:rPr>
          <w:rFonts w:eastAsia="Tahoma"/>
          <w:b/>
          <w:spacing w:val="-1"/>
        </w:rPr>
        <w:t xml:space="preserve"> </w:t>
      </w:r>
      <w:r w:rsidR="00F024EE" w:rsidRPr="0051169F">
        <w:rPr>
          <w:rFonts w:eastAsia="Lucida Sans Unicode"/>
          <w:b/>
          <w:bCs/>
          <w:kern w:val="1"/>
          <w:lang w:eastAsia="hi-IN" w:bidi="hi-IN"/>
        </w:rPr>
        <w:t>GIG_________</w:t>
      </w:r>
    </w:p>
    <w:p w14:paraId="4C138266" w14:textId="77777777" w:rsidR="008B3C03" w:rsidRPr="0051169F" w:rsidRDefault="008B3C03" w:rsidP="0051169F">
      <w:pPr>
        <w:pStyle w:val="Corpotesto"/>
        <w:spacing w:before="2" w:line="360" w:lineRule="auto"/>
        <w:jc w:val="both"/>
      </w:pPr>
    </w:p>
    <w:p w14:paraId="3A419C8E" w14:textId="77777777" w:rsidR="000B313E" w:rsidRPr="0051169F" w:rsidRDefault="00F024EE" w:rsidP="0051169F">
      <w:pPr>
        <w:pStyle w:val="Corpotesto"/>
        <w:spacing w:before="2" w:line="360" w:lineRule="auto"/>
        <w:jc w:val="center"/>
        <w:rPr>
          <w:b/>
        </w:rPr>
      </w:pPr>
      <w:r w:rsidRPr="0051169F">
        <w:rPr>
          <w:b/>
        </w:rPr>
        <w:t>SCHEMA DI ACCORDO QUADRO</w:t>
      </w:r>
    </w:p>
    <w:p w14:paraId="13AFBC3E" w14:textId="1DDA04D8" w:rsidR="00CC7C94" w:rsidRPr="0051169F" w:rsidRDefault="007178FE" w:rsidP="0051169F">
      <w:pPr>
        <w:pStyle w:val="Corpotesto"/>
        <w:spacing w:before="2" w:line="360" w:lineRule="auto"/>
        <w:jc w:val="center"/>
        <w:rPr>
          <w:b/>
        </w:rPr>
      </w:pPr>
      <w:r>
        <w:rPr>
          <w:b/>
        </w:rPr>
        <w:t>AMBITO TERRITORIALE SOCIALE/</w:t>
      </w:r>
      <w:r w:rsidR="00FD2E6E" w:rsidRPr="0051169F">
        <w:rPr>
          <w:b/>
        </w:rPr>
        <w:t xml:space="preserve">COMUNE DI FOGGIA </w:t>
      </w:r>
    </w:p>
    <w:p w14:paraId="0E1324C4" w14:textId="0CFDBDAA" w:rsidR="00DC524B" w:rsidRPr="0051169F" w:rsidRDefault="00782816" w:rsidP="0051169F">
      <w:pPr>
        <w:spacing w:line="360" w:lineRule="auto"/>
        <w:jc w:val="both"/>
        <w:rPr>
          <w:sz w:val="24"/>
          <w:szCs w:val="24"/>
        </w:rPr>
      </w:pPr>
      <w:r w:rsidRPr="0051169F">
        <w:rPr>
          <w:sz w:val="24"/>
          <w:szCs w:val="24"/>
        </w:rPr>
        <w:t>L’anno 202</w:t>
      </w:r>
      <w:r w:rsidR="007178FE">
        <w:rPr>
          <w:sz w:val="24"/>
          <w:szCs w:val="24"/>
        </w:rPr>
        <w:t>5</w:t>
      </w:r>
      <w:r w:rsidRPr="0051169F">
        <w:rPr>
          <w:sz w:val="24"/>
          <w:szCs w:val="24"/>
        </w:rPr>
        <w:t xml:space="preserve"> addì_____(____) del mese di________, nella sede </w:t>
      </w:r>
      <w:r w:rsidR="002B0689" w:rsidRPr="0051169F">
        <w:rPr>
          <w:sz w:val="24"/>
          <w:szCs w:val="24"/>
        </w:rPr>
        <w:t>di</w:t>
      </w:r>
      <w:r w:rsidR="002B0689" w:rsidRPr="0051169F">
        <w:rPr>
          <w:rFonts w:eastAsia="Tahoma"/>
          <w:sz w:val="24"/>
          <w:szCs w:val="24"/>
        </w:rPr>
        <w:t xml:space="preserve"> Via Fuiani 16 – 71121 – Foggia</w:t>
      </w:r>
      <w:r w:rsidR="00DC524B" w:rsidRPr="0051169F">
        <w:rPr>
          <w:sz w:val="24"/>
          <w:szCs w:val="24"/>
        </w:rPr>
        <w:t xml:space="preserve"> </w:t>
      </w:r>
    </w:p>
    <w:p w14:paraId="7A5C0B1F" w14:textId="2C5A4DA5" w:rsidR="00782816" w:rsidRPr="0051169F" w:rsidRDefault="00782816" w:rsidP="0051169F">
      <w:pPr>
        <w:spacing w:line="360" w:lineRule="auto"/>
        <w:jc w:val="center"/>
        <w:rPr>
          <w:sz w:val="24"/>
          <w:szCs w:val="24"/>
        </w:rPr>
      </w:pPr>
      <w:r w:rsidRPr="0051169F">
        <w:rPr>
          <w:sz w:val="24"/>
          <w:szCs w:val="24"/>
        </w:rPr>
        <w:t>SI SONO COSTITUITI</w:t>
      </w:r>
    </w:p>
    <w:p w14:paraId="5CD002A5" w14:textId="3E77EAD3" w:rsidR="001C7AB4" w:rsidRPr="0051169F" w:rsidRDefault="00782816" w:rsidP="0051169F">
      <w:pPr>
        <w:pStyle w:val="Paragrafoelenco"/>
        <w:numPr>
          <w:ilvl w:val="0"/>
          <w:numId w:val="27"/>
        </w:numPr>
        <w:spacing w:line="360" w:lineRule="auto"/>
        <w:rPr>
          <w:sz w:val="24"/>
          <w:szCs w:val="24"/>
        </w:rPr>
      </w:pPr>
      <w:r w:rsidRPr="0051169F">
        <w:rPr>
          <w:sz w:val="24"/>
          <w:szCs w:val="24"/>
        </w:rPr>
        <w:t>la Dott.ssa Serafina Croce, nata a____________ il ____________ CF________, Dirigente</w:t>
      </w:r>
      <w:r w:rsidR="007178FE">
        <w:rPr>
          <w:sz w:val="24"/>
          <w:szCs w:val="24"/>
        </w:rPr>
        <w:t xml:space="preserve"> </w:t>
      </w:r>
      <w:r w:rsidRPr="0051169F">
        <w:rPr>
          <w:sz w:val="24"/>
          <w:szCs w:val="24"/>
        </w:rPr>
        <w:t xml:space="preserve">del </w:t>
      </w:r>
      <w:r w:rsidR="00C30028" w:rsidRPr="0051169F">
        <w:rPr>
          <w:sz w:val="24"/>
          <w:szCs w:val="24"/>
        </w:rPr>
        <w:t>C</w:t>
      </w:r>
      <w:r w:rsidR="001C7AB4" w:rsidRPr="0051169F">
        <w:rPr>
          <w:sz w:val="24"/>
          <w:szCs w:val="24"/>
        </w:rPr>
        <w:t>omune</w:t>
      </w:r>
      <w:r w:rsidR="002338CA" w:rsidRPr="0051169F">
        <w:rPr>
          <w:sz w:val="24"/>
          <w:szCs w:val="24"/>
        </w:rPr>
        <w:t xml:space="preserve"> di Foggia, C.F. _____________</w:t>
      </w:r>
      <w:r w:rsidR="001C7AB4" w:rsidRPr="0051169F">
        <w:rPr>
          <w:sz w:val="24"/>
          <w:szCs w:val="24"/>
        </w:rPr>
        <w:t xml:space="preserve"> che interviene a</w:t>
      </w:r>
      <w:r w:rsidR="001C7AB4" w:rsidRPr="0051169F">
        <w:rPr>
          <w:spacing w:val="1"/>
          <w:sz w:val="24"/>
          <w:szCs w:val="24"/>
        </w:rPr>
        <w:t xml:space="preserve"> </w:t>
      </w:r>
      <w:r w:rsidR="001C7AB4" w:rsidRPr="0051169F">
        <w:rPr>
          <w:sz w:val="24"/>
          <w:szCs w:val="24"/>
        </w:rPr>
        <w:t>norma</w:t>
      </w:r>
      <w:r w:rsidR="001C7AB4" w:rsidRPr="0051169F">
        <w:rPr>
          <w:spacing w:val="25"/>
          <w:sz w:val="24"/>
          <w:szCs w:val="24"/>
        </w:rPr>
        <w:t xml:space="preserve"> </w:t>
      </w:r>
      <w:r w:rsidR="001C7AB4" w:rsidRPr="0051169F">
        <w:rPr>
          <w:sz w:val="24"/>
          <w:szCs w:val="24"/>
        </w:rPr>
        <w:t>dell’art.</w:t>
      </w:r>
      <w:r w:rsidR="001C7AB4" w:rsidRPr="0051169F">
        <w:rPr>
          <w:spacing w:val="25"/>
          <w:sz w:val="24"/>
          <w:szCs w:val="24"/>
        </w:rPr>
        <w:t xml:space="preserve"> </w:t>
      </w:r>
      <w:r w:rsidR="001C7AB4" w:rsidRPr="0051169F">
        <w:rPr>
          <w:sz w:val="24"/>
          <w:szCs w:val="24"/>
        </w:rPr>
        <w:t>107</w:t>
      </w:r>
      <w:r w:rsidR="001C7AB4" w:rsidRPr="0051169F">
        <w:rPr>
          <w:spacing w:val="23"/>
          <w:sz w:val="24"/>
          <w:szCs w:val="24"/>
        </w:rPr>
        <w:t xml:space="preserve"> </w:t>
      </w:r>
      <w:r w:rsidR="001C7AB4" w:rsidRPr="0051169F">
        <w:rPr>
          <w:sz w:val="24"/>
          <w:szCs w:val="24"/>
        </w:rPr>
        <w:t>del</w:t>
      </w:r>
      <w:r w:rsidR="001C7AB4" w:rsidRPr="0051169F">
        <w:rPr>
          <w:spacing w:val="25"/>
          <w:sz w:val="24"/>
          <w:szCs w:val="24"/>
        </w:rPr>
        <w:t xml:space="preserve"> </w:t>
      </w:r>
      <w:r w:rsidR="001C7AB4" w:rsidRPr="0051169F">
        <w:rPr>
          <w:sz w:val="24"/>
          <w:szCs w:val="24"/>
        </w:rPr>
        <w:t>D.Lgs.</w:t>
      </w:r>
      <w:r w:rsidR="001C7AB4" w:rsidRPr="0051169F">
        <w:rPr>
          <w:spacing w:val="24"/>
          <w:sz w:val="24"/>
          <w:szCs w:val="24"/>
        </w:rPr>
        <w:t xml:space="preserve"> </w:t>
      </w:r>
      <w:r w:rsidR="001C7AB4" w:rsidRPr="0051169F">
        <w:rPr>
          <w:sz w:val="24"/>
          <w:szCs w:val="24"/>
        </w:rPr>
        <w:t>n.</w:t>
      </w:r>
      <w:r w:rsidR="001C7AB4" w:rsidRPr="0051169F">
        <w:rPr>
          <w:spacing w:val="27"/>
          <w:sz w:val="24"/>
          <w:szCs w:val="24"/>
        </w:rPr>
        <w:t xml:space="preserve"> </w:t>
      </w:r>
      <w:r w:rsidR="001C7AB4" w:rsidRPr="0051169F">
        <w:rPr>
          <w:sz w:val="24"/>
          <w:szCs w:val="24"/>
        </w:rPr>
        <w:t>267</w:t>
      </w:r>
      <w:r w:rsidR="001C7AB4" w:rsidRPr="0051169F">
        <w:rPr>
          <w:spacing w:val="24"/>
          <w:sz w:val="24"/>
          <w:szCs w:val="24"/>
        </w:rPr>
        <w:t xml:space="preserve"> </w:t>
      </w:r>
      <w:r w:rsidR="001C7AB4" w:rsidRPr="0051169F">
        <w:rPr>
          <w:sz w:val="24"/>
          <w:szCs w:val="24"/>
        </w:rPr>
        <w:t>del</w:t>
      </w:r>
      <w:r w:rsidR="001C7AB4" w:rsidRPr="0051169F">
        <w:rPr>
          <w:spacing w:val="24"/>
          <w:sz w:val="24"/>
          <w:szCs w:val="24"/>
        </w:rPr>
        <w:t xml:space="preserve"> </w:t>
      </w:r>
      <w:r w:rsidR="001C7AB4" w:rsidRPr="0051169F">
        <w:rPr>
          <w:sz w:val="24"/>
          <w:szCs w:val="24"/>
        </w:rPr>
        <w:t>18.08.00, esclusivamente</w:t>
      </w:r>
      <w:r w:rsidR="001C7AB4" w:rsidRPr="0051169F">
        <w:rPr>
          <w:spacing w:val="25"/>
          <w:sz w:val="24"/>
          <w:szCs w:val="24"/>
        </w:rPr>
        <w:t xml:space="preserve"> </w:t>
      </w:r>
      <w:r w:rsidR="001C7AB4" w:rsidRPr="0051169F">
        <w:rPr>
          <w:sz w:val="24"/>
          <w:szCs w:val="24"/>
        </w:rPr>
        <w:t>nel</w:t>
      </w:r>
      <w:r w:rsidR="001C7AB4" w:rsidRPr="0051169F">
        <w:rPr>
          <w:spacing w:val="25"/>
          <w:sz w:val="24"/>
          <w:szCs w:val="24"/>
        </w:rPr>
        <w:t xml:space="preserve"> </w:t>
      </w:r>
      <w:r w:rsidR="001C7AB4" w:rsidRPr="0051169F">
        <w:rPr>
          <w:sz w:val="24"/>
          <w:szCs w:val="24"/>
        </w:rPr>
        <w:t>nome, per conto e</w:t>
      </w:r>
      <w:r w:rsidR="001C7AB4" w:rsidRPr="0051169F">
        <w:rPr>
          <w:spacing w:val="1"/>
          <w:sz w:val="24"/>
          <w:szCs w:val="24"/>
        </w:rPr>
        <w:t xml:space="preserve"> </w:t>
      </w:r>
      <w:r w:rsidR="001C7AB4" w:rsidRPr="0051169F">
        <w:rPr>
          <w:sz w:val="24"/>
          <w:szCs w:val="24"/>
        </w:rPr>
        <w:t>nell’interesse</w:t>
      </w:r>
      <w:r w:rsidR="001C7AB4" w:rsidRPr="0051169F">
        <w:rPr>
          <w:spacing w:val="1"/>
          <w:sz w:val="24"/>
          <w:szCs w:val="24"/>
        </w:rPr>
        <w:t xml:space="preserve"> </w:t>
      </w:r>
      <w:r w:rsidR="001C7AB4" w:rsidRPr="0051169F">
        <w:rPr>
          <w:sz w:val="24"/>
          <w:szCs w:val="24"/>
        </w:rPr>
        <w:t>de</w:t>
      </w:r>
      <w:r w:rsidR="007178FE">
        <w:rPr>
          <w:sz w:val="24"/>
          <w:szCs w:val="24"/>
        </w:rPr>
        <w:t>ll’ATS/</w:t>
      </w:r>
      <w:r w:rsidR="001C7AB4" w:rsidRPr="0051169F">
        <w:rPr>
          <w:sz w:val="24"/>
          <w:szCs w:val="24"/>
        </w:rPr>
        <w:t xml:space="preserve">Comune </w:t>
      </w:r>
      <w:r w:rsidR="007178FE">
        <w:rPr>
          <w:sz w:val="24"/>
          <w:szCs w:val="24"/>
        </w:rPr>
        <w:t xml:space="preserve">di Foggia </w:t>
      </w:r>
      <w:r w:rsidR="001C7AB4" w:rsidRPr="0051169F">
        <w:rPr>
          <w:sz w:val="24"/>
          <w:szCs w:val="24"/>
        </w:rPr>
        <w:t>per</w:t>
      </w:r>
      <w:r w:rsidR="001C7AB4" w:rsidRPr="0051169F">
        <w:rPr>
          <w:spacing w:val="1"/>
          <w:sz w:val="24"/>
          <w:szCs w:val="24"/>
        </w:rPr>
        <w:t xml:space="preserve"> </w:t>
      </w:r>
      <w:r w:rsidR="001C7AB4" w:rsidRPr="0051169F">
        <w:rPr>
          <w:sz w:val="24"/>
          <w:szCs w:val="24"/>
        </w:rPr>
        <w:t>la su</w:t>
      </w:r>
      <w:r w:rsidR="001C7AB4" w:rsidRPr="0051169F">
        <w:rPr>
          <w:spacing w:val="62"/>
          <w:sz w:val="24"/>
          <w:szCs w:val="24"/>
        </w:rPr>
        <w:t xml:space="preserve"> </w:t>
      </w:r>
      <w:r w:rsidR="001C7AB4" w:rsidRPr="0051169F">
        <w:rPr>
          <w:sz w:val="24"/>
          <w:szCs w:val="24"/>
        </w:rPr>
        <w:t>espressa qualifica, per dare esecuzione all</w:t>
      </w:r>
      <w:r w:rsidR="007178FE">
        <w:rPr>
          <w:sz w:val="24"/>
          <w:szCs w:val="24"/>
        </w:rPr>
        <w:t>a</w:t>
      </w:r>
      <w:r w:rsidR="001C7AB4" w:rsidRPr="0051169F">
        <w:rPr>
          <w:sz w:val="24"/>
          <w:szCs w:val="24"/>
        </w:rPr>
        <w:t xml:space="preserve"> Determinazione Dirigenziale ________________;</w:t>
      </w:r>
    </w:p>
    <w:p w14:paraId="7A1B6713" w14:textId="084E4814" w:rsidR="001C7AB4" w:rsidRPr="0051169F" w:rsidRDefault="001C7AB4" w:rsidP="0051169F">
      <w:pPr>
        <w:pStyle w:val="Paragrafoelenco"/>
        <w:spacing w:line="360" w:lineRule="auto"/>
        <w:ind w:left="720" w:firstLine="0"/>
        <w:jc w:val="center"/>
        <w:rPr>
          <w:sz w:val="24"/>
          <w:szCs w:val="24"/>
        </w:rPr>
      </w:pPr>
      <w:r w:rsidRPr="0051169F">
        <w:rPr>
          <w:sz w:val="24"/>
          <w:szCs w:val="24"/>
        </w:rPr>
        <w:t>E</w:t>
      </w:r>
    </w:p>
    <w:p w14:paraId="5BEF036C" w14:textId="37985BF1" w:rsidR="001C7AB4" w:rsidRPr="0051169F" w:rsidRDefault="001C7AB4" w:rsidP="0051169F">
      <w:pPr>
        <w:pStyle w:val="Paragrafoelenco"/>
        <w:numPr>
          <w:ilvl w:val="0"/>
          <w:numId w:val="27"/>
        </w:numPr>
        <w:spacing w:line="360" w:lineRule="auto"/>
        <w:rPr>
          <w:sz w:val="24"/>
          <w:szCs w:val="24"/>
        </w:rPr>
      </w:pPr>
      <w:r w:rsidRPr="0051169F">
        <w:rPr>
          <w:sz w:val="24"/>
          <w:szCs w:val="24"/>
        </w:rPr>
        <w:t>Il</w:t>
      </w:r>
      <w:r w:rsidR="00FD2E6E" w:rsidRPr="0051169F">
        <w:rPr>
          <w:sz w:val="24"/>
          <w:szCs w:val="24"/>
        </w:rPr>
        <w:t>/la</w:t>
      </w:r>
      <w:r w:rsidRPr="0051169F">
        <w:rPr>
          <w:sz w:val="24"/>
          <w:szCs w:val="24"/>
        </w:rPr>
        <w:t xml:space="preserve"> Sig.</w:t>
      </w:r>
      <w:r w:rsidR="00FD2E6E" w:rsidRPr="0051169F">
        <w:rPr>
          <w:sz w:val="24"/>
          <w:szCs w:val="24"/>
        </w:rPr>
        <w:t>/ra</w:t>
      </w:r>
      <w:r w:rsidRPr="0051169F">
        <w:rPr>
          <w:sz w:val="24"/>
          <w:szCs w:val="24"/>
        </w:rPr>
        <w:t xml:space="preserve"> ____________, nato</w:t>
      </w:r>
      <w:r w:rsidR="00FD2E6E" w:rsidRPr="0051169F">
        <w:rPr>
          <w:sz w:val="24"/>
          <w:szCs w:val="24"/>
        </w:rPr>
        <w:t>/a</w:t>
      </w:r>
      <w:r w:rsidRPr="0051169F">
        <w:rPr>
          <w:sz w:val="24"/>
          <w:szCs w:val="24"/>
        </w:rPr>
        <w:t xml:space="preserve">    a  ___________    il  ____________, C.F.________________ che</w:t>
      </w:r>
      <w:r w:rsidRPr="0051169F">
        <w:rPr>
          <w:spacing w:val="1"/>
          <w:sz w:val="24"/>
          <w:szCs w:val="24"/>
        </w:rPr>
        <w:t xml:space="preserve"> </w:t>
      </w:r>
      <w:r w:rsidRPr="0051169F">
        <w:rPr>
          <w:sz w:val="24"/>
          <w:szCs w:val="24"/>
        </w:rPr>
        <w:t>interviene</w:t>
      </w:r>
      <w:r w:rsidRPr="0051169F">
        <w:rPr>
          <w:spacing w:val="1"/>
          <w:sz w:val="24"/>
          <w:szCs w:val="24"/>
        </w:rPr>
        <w:t xml:space="preserve"> </w:t>
      </w:r>
      <w:r w:rsidRPr="0051169F">
        <w:rPr>
          <w:sz w:val="24"/>
          <w:szCs w:val="24"/>
        </w:rPr>
        <w:t>nel</w:t>
      </w:r>
      <w:r w:rsidRPr="0051169F">
        <w:rPr>
          <w:spacing w:val="1"/>
          <w:sz w:val="24"/>
          <w:szCs w:val="24"/>
        </w:rPr>
        <w:t xml:space="preserve"> </w:t>
      </w:r>
      <w:r w:rsidRPr="0051169F">
        <w:rPr>
          <w:sz w:val="24"/>
          <w:szCs w:val="24"/>
        </w:rPr>
        <w:t>presente</w:t>
      </w:r>
      <w:r w:rsidRPr="0051169F">
        <w:rPr>
          <w:spacing w:val="1"/>
          <w:sz w:val="24"/>
          <w:szCs w:val="24"/>
        </w:rPr>
        <w:t xml:space="preserve"> </w:t>
      </w:r>
      <w:r w:rsidRPr="0051169F">
        <w:rPr>
          <w:sz w:val="24"/>
          <w:szCs w:val="24"/>
        </w:rPr>
        <w:t>atto</w:t>
      </w:r>
      <w:r w:rsidRPr="0051169F">
        <w:rPr>
          <w:spacing w:val="1"/>
          <w:sz w:val="24"/>
          <w:szCs w:val="24"/>
        </w:rPr>
        <w:t xml:space="preserve"> </w:t>
      </w:r>
      <w:r w:rsidRPr="0051169F">
        <w:rPr>
          <w:sz w:val="24"/>
          <w:szCs w:val="24"/>
        </w:rPr>
        <w:t>in</w:t>
      </w:r>
      <w:r w:rsidRPr="0051169F">
        <w:rPr>
          <w:spacing w:val="1"/>
          <w:sz w:val="24"/>
          <w:szCs w:val="24"/>
        </w:rPr>
        <w:t xml:space="preserve"> </w:t>
      </w:r>
      <w:r w:rsidRPr="0051169F">
        <w:rPr>
          <w:sz w:val="24"/>
          <w:szCs w:val="24"/>
        </w:rPr>
        <w:t>qualità</w:t>
      </w:r>
      <w:r w:rsidRPr="0051169F">
        <w:rPr>
          <w:spacing w:val="1"/>
          <w:sz w:val="24"/>
          <w:szCs w:val="24"/>
        </w:rPr>
        <w:t xml:space="preserve"> </w:t>
      </w:r>
      <w:r w:rsidRPr="0051169F">
        <w:rPr>
          <w:sz w:val="24"/>
          <w:szCs w:val="24"/>
        </w:rPr>
        <w:t>di</w:t>
      </w:r>
      <w:r w:rsidRPr="0051169F">
        <w:rPr>
          <w:spacing w:val="1"/>
          <w:sz w:val="24"/>
          <w:szCs w:val="24"/>
        </w:rPr>
        <w:t xml:space="preserve"> </w:t>
      </w:r>
      <w:r w:rsidRPr="0051169F">
        <w:rPr>
          <w:sz w:val="24"/>
          <w:szCs w:val="24"/>
        </w:rPr>
        <w:t xml:space="preserve">rappresentante legale di__________________, Partita </w:t>
      </w:r>
      <w:r w:rsidR="00C30028" w:rsidRPr="0051169F">
        <w:rPr>
          <w:sz w:val="24"/>
          <w:szCs w:val="24"/>
        </w:rPr>
        <w:t>IVA</w:t>
      </w:r>
      <w:r w:rsidRPr="0051169F">
        <w:rPr>
          <w:sz w:val="24"/>
          <w:szCs w:val="24"/>
        </w:rPr>
        <w:t>__________</w:t>
      </w:r>
      <w:r w:rsidRPr="0051169F">
        <w:rPr>
          <w:rFonts w:eastAsia="Tahoma"/>
          <w:sz w:val="20"/>
        </w:rPr>
        <w:t xml:space="preserve"> </w:t>
      </w:r>
      <w:r w:rsidRPr="0051169F">
        <w:rPr>
          <w:sz w:val="24"/>
          <w:szCs w:val="24"/>
        </w:rPr>
        <w:t>con  sede legale in, ___________________, CAP__________</w:t>
      </w:r>
      <w:r w:rsidR="002338CA" w:rsidRPr="0051169F">
        <w:rPr>
          <w:sz w:val="24"/>
          <w:szCs w:val="24"/>
        </w:rPr>
        <w:t>(di seguito per brevità “</w:t>
      </w:r>
      <w:r w:rsidR="002338CA" w:rsidRPr="0051169F">
        <w:rPr>
          <w:b/>
          <w:sz w:val="24"/>
          <w:szCs w:val="24"/>
        </w:rPr>
        <w:t>Contraente”</w:t>
      </w:r>
      <w:r w:rsidR="002338CA" w:rsidRPr="0051169F">
        <w:rPr>
          <w:sz w:val="24"/>
          <w:szCs w:val="24"/>
        </w:rPr>
        <w:t>)</w:t>
      </w:r>
      <w:r w:rsidRPr="0051169F">
        <w:rPr>
          <w:sz w:val="24"/>
          <w:szCs w:val="24"/>
        </w:rPr>
        <w:t>.</w:t>
      </w:r>
    </w:p>
    <w:p w14:paraId="6C7B72AD" w14:textId="19787998" w:rsidR="00FD2E6E" w:rsidRPr="0051169F" w:rsidRDefault="00FD2E6E" w:rsidP="0051169F">
      <w:pPr>
        <w:spacing w:line="360" w:lineRule="auto"/>
        <w:rPr>
          <w:sz w:val="24"/>
          <w:szCs w:val="24"/>
        </w:rPr>
      </w:pPr>
      <w:r w:rsidRPr="0051169F">
        <w:rPr>
          <w:sz w:val="24"/>
          <w:szCs w:val="24"/>
        </w:rPr>
        <w:t xml:space="preserve">Detti soggetti, capaci di assumere validamente per conto di chi rappresentano le </w:t>
      </w:r>
      <w:r w:rsidR="002338CA" w:rsidRPr="0051169F">
        <w:rPr>
          <w:sz w:val="24"/>
          <w:szCs w:val="24"/>
        </w:rPr>
        <w:t>obbligazioni</w:t>
      </w:r>
      <w:r w:rsidRPr="0051169F">
        <w:rPr>
          <w:sz w:val="24"/>
          <w:szCs w:val="24"/>
        </w:rPr>
        <w:t xml:space="preserve"> derivanti dal presente atto</w:t>
      </w:r>
    </w:p>
    <w:p w14:paraId="5F4849B0" w14:textId="5AB98855" w:rsidR="00155407" w:rsidRPr="0051169F" w:rsidRDefault="00155407" w:rsidP="0051169F">
      <w:pPr>
        <w:spacing w:line="360" w:lineRule="auto"/>
        <w:jc w:val="center"/>
        <w:rPr>
          <w:b/>
          <w:sz w:val="24"/>
          <w:szCs w:val="24"/>
        </w:rPr>
      </w:pPr>
      <w:r w:rsidRPr="0051169F">
        <w:rPr>
          <w:b/>
          <w:sz w:val="24"/>
          <w:szCs w:val="24"/>
        </w:rPr>
        <w:t>PREME</w:t>
      </w:r>
      <w:r w:rsidR="002338CA" w:rsidRPr="0051169F">
        <w:rPr>
          <w:b/>
          <w:sz w:val="24"/>
          <w:szCs w:val="24"/>
        </w:rPr>
        <w:t>TTONO</w:t>
      </w:r>
    </w:p>
    <w:p w14:paraId="016FB2F6" w14:textId="3DDD86FF" w:rsidR="001C7AB4" w:rsidRPr="0051169F" w:rsidRDefault="00155407" w:rsidP="0051169F">
      <w:pPr>
        <w:spacing w:line="360" w:lineRule="auto"/>
        <w:jc w:val="both"/>
        <w:rPr>
          <w:sz w:val="24"/>
          <w:szCs w:val="24"/>
        </w:rPr>
      </w:pPr>
      <w:r w:rsidRPr="0051169F">
        <w:rPr>
          <w:b/>
          <w:sz w:val="24"/>
          <w:szCs w:val="24"/>
        </w:rPr>
        <w:t>CHE</w:t>
      </w:r>
      <w:r w:rsidRPr="0051169F">
        <w:rPr>
          <w:sz w:val="24"/>
          <w:szCs w:val="24"/>
        </w:rPr>
        <w:t xml:space="preserve"> con Determinazione Dirigenziale n_____ del_____, è stato approvato il Capitolato Speciale d’Appalto </w:t>
      </w:r>
      <w:r w:rsidR="009C118B" w:rsidRPr="0051169F">
        <w:rPr>
          <w:sz w:val="24"/>
          <w:szCs w:val="24"/>
        </w:rPr>
        <w:t xml:space="preserve">della procedura negoziata </w:t>
      </w:r>
      <w:r w:rsidR="009C118B" w:rsidRPr="0051169F">
        <w:rPr>
          <w:rFonts w:eastAsiaTheme="minorHAnsi"/>
          <w:bCs/>
          <w:sz w:val="24"/>
          <w:szCs w:val="24"/>
        </w:rPr>
        <w:t>finalizzata</w:t>
      </w:r>
      <w:r w:rsidR="009C118B" w:rsidRPr="0051169F">
        <w:rPr>
          <w:rFonts w:eastAsiaTheme="minorHAnsi"/>
          <w:bCs/>
          <w:color w:val="000000"/>
          <w:sz w:val="24"/>
          <w:szCs w:val="24"/>
        </w:rPr>
        <w:t xml:space="preserve"> all’affidamento del servizio di </w:t>
      </w:r>
      <w:r w:rsidR="009C118B" w:rsidRPr="0051169F">
        <w:rPr>
          <w:sz w:val="24"/>
          <w:szCs w:val="24"/>
        </w:rPr>
        <w:t>“</w:t>
      </w:r>
      <w:r w:rsidR="004915AE" w:rsidRPr="0051169F">
        <w:rPr>
          <w:rFonts w:eastAsia="Arial Unicode MS"/>
          <w:sz w:val="24"/>
          <w:szCs w:val="24"/>
        </w:rPr>
        <w:t xml:space="preserve">rafforzamento dei servizi sociali e prevenzione del fenomeno del burn out tra gli operatori sociali” </w:t>
      </w:r>
      <w:r w:rsidR="009D3D06" w:rsidRPr="0051169F">
        <w:rPr>
          <w:sz w:val="24"/>
          <w:szCs w:val="24"/>
        </w:rPr>
        <w:t xml:space="preserve">nonché indetta la relativa procedura aperta da esperire ai sensi dell’art. 50 co.1 lett e) del D.Lgs36/2023 del medesimo decreto. </w:t>
      </w:r>
    </w:p>
    <w:p w14:paraId="2B7881E6" w14:textId="065910A0" w:rsidR="009D3D06" w:rsidRPr="0051169F" w:rsidRDefault="009D3D06" w:rsidP="0051169F">
      <w:pPr>
        <w:spacing w:after="240" w:line="360" w:lineRule="auto"/>
        <w:jc w:val="both"/>
        <w:rPr>
          <w:sz w:val="24"/>
          <w:szCs w:val="24"/>
        </w:rPr>
      </w:pPr>
      <w:r w:rsidRPr="0051169F">
        <w:rPr>
          <w:sz w:val="24"/>
          <w:szCs w:val="24"/>
        </w:rPr>
        <w:lastRenderedPageBreak/>
        <w:t>Il valore dell’</w:t>
      </w:r>
      <w:r w:rsidR="0048414A">
        <w:rPr>
          <w:sz w:val="24"/>
          <w:szCs w:val="24"/>
        </w:rPr>
        <w:t>A</w:t>
      </w:r>
      <w:r w:rsidRPr="0051169F">
        <w:rPr>
          <w:sz w:val="24"/>
          <w:szCs w:val="24"/>
        </w:rPr>
        <w:t xml:space="preserve">ccordo </w:t>
      </w:r>
      <w:r w:rsidR="0048414A">
        <w:rPr>
          <w:sz w:val="24"/>
          <w:szCs w:val="24"/>
        </w:rPr>
        <w:t>Q</w:t>
      </w:r>
      <w:r w:rsidRPr="0051169F">
        <w:rPr>
          <w:sz w:val="24"/>
          <w:szCs w:val="24"/>
        </w:rPr>
        <w:t xml:space="preserve">uadro della durata </w:t>
      </w:r>
      <w:r w:rsidR="000B313E" w:rsidRPr="0051169F">
        <w:rPr>
          <w:sz w:val="24"/>
          <w:szCs w:val="24"/>
        </w:rPr>
        <w:t xml:space="preserve">presuntiva </w:t>
      </w:r>
      <w:r w:rsidR="000B313E" w:rsidRPr="008162F1">
        <w:rPr>
          <w:sz w:val="24"/>
          <w:szCs w:val="24"/>
        </w:rPr>
        <w:t xml:space="preserve">di </w:t>
      </w:r>
      <w:r w:rsidR="00163412" w:rsidRPr="00163412">
        <w:rPr>
          <w:sz w:val="24"/>
          <w:szCs w:val="24"/>
        </w:rPr>
        <w:t>6</w:t>
      </w:r>
      <w:r w:rsidR="00043EB0" w:rsidRPr="00163412">
        <w:rPr>
          <w:sz w:val="24"/>
          <w:szCs w:val="24"/>
        </w:rPr>
        <w:t xml:space="preserve"> </w:t>
      </w:r>
      <w:r w:rsidR="0030553D" w:rsidRPr="00163412">
        <w:rPr>
          <w:sz w:val="24"/>
          <w:szCs w:val="24"/>
        </w:rPr>
        <w:t>mesi</w:t>
      </w:r>
      <w:r w:rsidRPr="0051169F">
        <w:rPr>
          <w:sz w:val="24"/>
          <w:szCs w:val="24"/>
        </w:rPr>
        <w:t xml:space="preserve"> è pari a complessivi €_______ nei limiti del “plafond massimo di spesa” IVA esclusa; </w:t>
      </w:r>
    </w:p>
    <w:p w14:paraId="7231E6F6" w14:textId="05408EEB" w:rsidR="009D3D06" w:rsidRPr="0051169F" w:rsidRDefault="009D3D06" w:rsidP="0051169F">
      <w:pPr>
        <w:spacing w:after="240" w:line="360" w:lineRule="auto"/>
        <w:jc w:val="both"/>
        <w:rPr>
          <w:sz w:val="24"/>
          <w:szCs w:val="24"/>
        </w:rPr>
      </w:pPr>
      <w:r w:rsidRPr="0051169F">
        <w:rPr>
          <w:b/>
          <w:sz w:val="24"/>
          <w:szCs w:val="24"/>
        </w:rPr>
        <w:t>CHE,</w:t>
      </w:r>
      <w:r w:rsidRPr="0051169F">
        <w:rPr>
          <w:b/>
          <w:spacing w:val="1"/>
          <w:sz w:val="24"/>
          <w:szCs w:val="24"/>
        </w:rPr>
        <w:t xml:space="preserve"> </w:t>
      </w:r>
      <w:r w:rsidRPr="0051169F">
        <w:rPr>
          <w:sz w:val="24"/>
          <w:szCs w:val="24"/>
        </w:rPr>
        <w:t>con Determinazione</w:t>
      </w:r>
      <w:r w:rsidRPr="0051169F">
        <w:rPr>
          <w:spacing w:val="1"/>
          <w:sz w:val="24"/>
          <w:szCs w:val="24"/>
        </w:rPr>
        <w:t xml:space="preserve"> </w:t>
      </w:r>
      <w:r w:rsidRPr="0051169F">
        <w:rPr>
          <w:sz w:val="24"/>
          <w:szCs w:val="24"/>
        </w:rPr>
        <w:t>Dirigenziale n.____ del____ è stata nominata la</w:t>
      </w:r>
      <w:r w:rsidRPr="0051169F">
        <w:rPr>
          <w:spacing w:val="-60"/>
          <w:sz w:val="24"/>
          <w:szCs w:val="24"/>
        </w:rPr>
        <w:t xml:space="preserve">     </w:t>
      </w:r>
      <w:r w:rsidRPr="0051169F">
        <w:rPr>
          <w:sz w:val="24"/>
          <w:szCs w:val="24"/>
        </w:rPr>
        <w:t>Commissione</w:t>
      </w:r>
      <w:r w:rsidRPr="0051169F">
        <w:rPr>
          <w:spacing w:val="-10"/>
          <w:sz w:val="24"/>
          <w:szCs w:val="24"/>
        </w:rPr>
        <w:t xml:space="preserve"> </w:t>
      </w:r>
      <w:r w:rsidRPr="0051169F">
        <w:rPr>
          <w:sz w:val="24"/>
          <w:szCs w:val="24"/>
        </w:rPr>
        <w:t>Giudicatrice</w:t>
      </w:r>
      <w:r w:rsidRPr="0051169F">
        <w:rPr>
          <w:spacing w:val="-12"/>
          <w:sz w:val="24"/>
          <w:szCs w:val="24"/>
        </w:rPr>
        <w:t xml:space="preserve"> </w:t>
      </w:r>
      <w:r w:rsidRPr="0051169F">
        <w:rPr>
          <w:sz w:val="24"/>
          <w:szCs w:val="24"/>
        </w:rPr>
        <w:t>presieduta da</w:t>
      </w:r>
      <w:r w:rsidRPr="0051169F">
        <w:rPr>
          <w:spacing w:val="-11"/>
          <w:sz w:val="24"/>
          <w:szCs w:val="24"/>
        </w:rPr>
        <w:t xml:space="preserve"> </w:t>
      </w:r>
      <w:r w:rsidRPr="0051169F">
        <w:rPr>
          <w:sz w:val="24"/>
          <w:szCs w:val="24"/>
        </w:rPr>
        <w:t>_____________;</w:t>
      </w:r>
    </w:p>
    <w:p w14:paraId="00B055A8" w14:textId="3E878B96" w:rsidR="009D3D06" w:rsidRPr="0051169F" w:rsidRDefault="009D3D06" w:rsidP="0051169F">
      <w:pPr>
        <w:spacing w:after="240" w:line="360" w:lineRule="auto"/>
        <w:jc w:val="both"/>
        <w:rPr>
          <w:sz w:val="24"/>
          <w:szCs w:val="24"/>
        </w:rPr>
      </w:pPr>
      <w:r w:rsidRPr="0051169F">
        <w:rPr>
          <w:b/>
          <w:sz w:val="24"/>
          <w:szCs w:val="24"/>
        </w:rPr>
        <w:t xml:space="preserve">CHE, </w:t>
      </w:r>
      <w:r w:rsidRPr="0051169F">
        <w:rPr>
          <w:sz w:val="24"/>
          <w:szCs w:val="24"/>
        </w:rPr>
        <w:t>dal verbale della Commissione Giudicatrice del __________, l’offerta economicamente più vantaggiosa per</w:t>
      </w:r>
      <w:r w:rsidR="009C6C4E">
        <w:rPr>
          <w:sz w:val="24"/>
          <w:szCs w:val="24"/>
        </w:rPr>
        <w:t xml:space="preserve"> l’ATS/</w:t>
      </w:r>
      <w:r w:rsidR="009C6C4E" w:rsidRPr="0051169F">
        <w:rPr>
          <w:sz w:val="24"/>
          <w:szCs w:val="24"/>
        </w:rPr>
        <w:t xml:space="preserve">Comune </w:t>
      </w:r>
      <w:r w:rsidR="009C6C4E">
        <w:rPr>
          <w:sz w:val="24"/>
          <w:szCs w:val="24"/>
        </w:rPr>
        <w:t>di Foggia</w:t>
      </w:r>
      <w:r w:rsidRPr="0051169F">
        <w:rPr>
          <w:sz w:val="24"/>
          <w:szCs w:val="24"/>
        </w:rPr>
        <w:t xml:space="preserve"> è risultata quella presentata ___________________, con il punteggio complessivo di ________ offrendo il ribasso percentuale ____________ sul prezzo unitario posto a base di gara;</w:t>
      </w:r>
    </w:p>
    <w:p w14:paraId="18E5537D" w14:textId="7F2C320B" w:rsidR="009D3D06" w:rsidRPr="0051169F" w:rsidRDefault="009D3D06" w:rsidP="0051169F">
      <w:pPr>
        <w:spacing w:after="240" w:line="360" w:lineRule="auto"/>
        <w:ind w:left="102"/>
        <w:jc w:val="both"/>
        <w:rPr>
          <w:rFonts w:eastAsia="Tahoma"/>
          <w:sz w:val="24"/>
          <w:szCs w:val="24"/>
        </w:rPr>
      </w:pPr>
      <w:r w:rsidRPr="0051169F">
        <w:rPr>
          <w:rFonts w:eastAsia="Tahoma"/>
          <w:b/>
          <w:sz w:val="24"/>
          <w:szCs w:val="24"/>
        </w:rPr>
        <w:t>CHE,</w:t>
      </w:r>
      <w:r w:rsidRPr="0051169F">
        <w:rPr>
          <w:rFonts w:eastAsia="Tahoma"/>
          <w:sz w:val="24"/>
          <w:szCs w:val="24"/>
        </w:rPr>
        <w:t xml:space="preserve"> </w:t>
      </w:r>
      <w:r w:rsidR="00960E2C" w:rsidRPr="0051169F">
        <w:rPr>
          <w:rFonts w:eastAsia="Tahoma"/>
          <w:sz w:val="24"/>
          <w:szCs w:val="24"/>
        </w:rPr>
        <w:t xml:space="preserve">con nota prot____ del__________ è stato comunicato a_________________________, </w:t>
      </w:r>
      <w:r w:rsidRPr="0051169F">
        <w:rPr>
          <w:rFonts w:eastAsia="Tahoma"/>
          <w:sz w:val="24"/>
          <w:szCs w:val="24"/>
        </w:rPr>
        <w:t>il risultato di gara e l’avvio delle verifiche d’ufficio in ordine al possesso dei requisiti;</w:t>
      </w:r>
    </w:p>
    <w:p w14:paraId="6512616A" w14:textId="00E8A2E3" w:rsidR="00960E2C" w:rsidRPr="0051169F" w:rsidRDefault="00960E2C" w:rsidP="0051169F">
      <w:pPr>
        <w:spacing w:after="240" w:line="360" w:lineRule="auto"/>
        <w:ind w:left="102"/>
        <w:jc w:val="both"/>
        <w:rPr>
          <w:sz w:val="24"/>
          <w:szCs w:val="24"/>
        </w:rPr>
      </w:pPr>
      <w:r w:rsidRPr="0051169F">
        <w:rPr>
          <w:rFonts w:eastAsia="Tahoma"/>
          <w:b/>
          <w:sz w:val="24"/>
          <w:szCs w:val="24"/>
        </w:rPr>
        <w:t>CHE</w:t>
      </w:r>
      <w:r w:rsidRPr="0051169F">
        <w:rPr>
          <w:rFonts w:eastAsia="Tahoma"/>
          <w:sz w:val="24"/>
          <w:szCs w:val="24"/>
        </w:rPr>
        <w:t xml:space="preserve"> con Determinazione Dirigenziale _________ del_______ si è dato atto della conclusione con esito positivo delle verifiche e dell’aggiudicazione dell’</w:t>
      </w:r>
      <w:r w:rsidR="0048414A">
        <w:rPr>
          <w:rFonts w:eastAsia="Tahoma"/>
          <w:sz w:val="24"/>
          <w:szCs w:val="24"/>
        </w:rPr>
        <w:t>A</w:t>
      </w:r>
      <w:r w:rsidRPr="0051169F">
        <w:rPr>
          <w:rFonts w:eastAsia="Tahoma"/>
          <w:sz w:val="24"/>
          <w:szCs w:val="24"/>
        </w:rPr>
        <w:t xml:space="preserve">ccordo </w:t>
      </w:r>
      <w:r w:rsidR="0048414A">
        <w:rPr>
          <w:rFonts w:eastAsia="Tahoma"/>
          <w:sz w:val="24"/>
          <w:szCs w:val="24"/>
        </w:rPr>
        <w:t>Q</w:t>
      </w:r>
      <w:r w:rsidRPr="0051169F">
        <w:rPr>
          <w:rFonts w:eastAsia="Tahoma"/>
          <w:sz w:val="24"/>
          <w:szCs w:val="24"/>
        </w:rPr>
        <w:t>uadro in parola in favore di ___________</w:t>
      </w:r>
      <w:r w:rsidRPr="0051169F">
        <w:rPr>
          <w:sz w:val="24"/>
          <w:szCs w:val="24"/>
        </w:rPr>
        <w:t xml:space="preserve"> che</w:t>
      </w:r>
      <w:r w:rsidRPr="0051169F">
        <w:rPr>
          <w:spacing w:val="1"/>
          <w:sz w:val="24"/>
          <w:szCs w:val="24"/>
        </w:rPr>
        <w:t xml:space="preserve"> </w:t>
      </w:r>
      <w:r w:rsidRPr="0051169F">
        <w:rPr>
          <w:sz w:val="24"/>
          <w:szCs w:val="24"/>
        </w:rPr>
        <w:t>ha</w:t>
      </w:r>
      <w:r w:rsidRPr="0051169F">
        <w:rPr>
          <w:spacing w:val="1"/>
          <w:sz w:val="24"/>
          <w:szCs w:val="24"/>
        </w:rPr>
        <w:t xml:space="preserve"> </w:t>
      </w:r>
      <w:r w:rsidRPr="0051169F">
        <w:rPr>
          <w:sz w:val="24"/>
          <w:szCs w:val="24"/>
        </w:rPr>
        <w:t>formulato</w:t>
      </w:r>
      <w:r w:rsidRPr="0051169F">
        <w:rPr>
          <w:spacing w:val="1"/>
          <w:sz w:val="24"/>
          <w:szCs w:val="24"/>
        </w:rPr>
        <w:t xml:space="preserve"> </w:t>
      </w:r>
      <w:r w:rsidRPr="0051169F">
        <w:rPr>
          <w:sz w:val="24"/>
          <w:szCs w:val="24"/>
        </w:rPr>
        <w:t>un</w:t>
      </w:r>
      <w:r w:rsidRPr="0051169F">
        <w:rPr>
          <w:spacing w:val="1"/>
          <w:sz w:val="24"/>
          <w:szCs w:val="24"/>
        </w:rPr>
        <w:t xml:space="preserve"> </w:t>
      </w:r>
      <w:r w:rsidRPr="0051169F">
        <w:rPr>
          <w:sz w:val="24"/>
          <w:szCs w:val="24"/>
        </w:rPr>
        <w:t>ribasso</w:t>
      </w:r>
      <w:r w:rsidRPr="0051169F">
        <w:rPr>
          <w:spacing w:val="1"/>
          <w:sz w:val="24"/>
          <w:szCs w:val="24"/>
        </w:rPr>
        <w:t xml:space="preserve"> </w:t>
      </w:r>
      <w:r w:rsidRPr="0051169F">
        <w:rPr>
          <w:sz w:val="24"/>
          <w:szCs w:val="24"/>
        </w:rPr>
        <w:t>percentuale</w:t>
      </w:r>
      <w:r w:rsidRPr="0051169F">
        <w:rPr>
          <w:spacing w:val="1"/>
          <w:sz w:val="24"/>
          <w:szCs w:val="24"/>
        </w:rPr>
        <w:t xml:space="preserve"> </w:t>
      </w:r>
      <w:r w:rsidRPr="0051169F">
        <w:rPr>
          <w:sz w:val="24"/>
          <w:szCs w:val="24"/>
        </w:rPr>
        <w:t>pari a___________ da applicarsi sul costo unitario posto a base di gara per ciascuno dei servizi che  sarà necessario eseguire durante il periodo di vigenza dell’</w:t>
      </w:r>
      <w:r w:rsidR="0048414A">
        <w:rPr>
          <w:sz w:val="24"/>
          <w:szCs w:val="24"/>
        </w:rPr>
        <w:t>A</w:t>
      </w:r>
      <w:r w:rsidRPr="0051169F">
        <w:rPr>
          <w:sz w:val="24"/>
          <w:szCs w:val="24"/>
        </w:rPr>
        <w:t xml:space="preserve">ccordo </w:t>
      </w:r>
      <w:r w:rsidR="0048414A">
        <w:rPr>
          <w:sz w:val="24"/>
          <w:szCs w:val="24"/>
        </w:rPr>
        <w:t>Q</w:t>
      </w:r>
      <w:r w:rsidRPr="0051169F">
        <w:rPr>
          <w:sz w:val="24"/>
          <w:szCs w:val="24"/>
        </w:rPr>
        <w:t>uadro, nei limiti del “plafond massimo di spesa”, pari a € ___________ oltre IVA che non costituisce alcun obbligo negoziale quantitativo per l’amministrazione;</w:t>
      </w:r>
    </w:p>
    <w:p w14:paraId="4F8A73CE" w14:textId="7F2B566C" w:rsidR="00960E2C" w:rsidRPr="0051169F" w:rsidRDefault="00960E2C" w:rsidP="0051169F">
      <w:pPr>
        <w:spacing w:after="240" w:line="360" w:lineRule="auto"/>
        <w:ind w:left="102"/>
        <w:jc w:val="both"/>
        <w:rPr>
          <w:rFonts w:eastAsia="Tahoma"/>
          <w:sz w:val="24"/>
          <w:szCs w:val="24"/>
        </w:rPr>
      </w:pPr>
      <w:r w:rsidRPr="0051169F">
        <w:rPr>
          <w:rFonts w:eastAsia="Tahoma"/>
          <w:b/>
          <w:sz w:val="24"/>
          <w:szCs w:val="24"/>
        </w:rPr>
        <w:t>CHE</w:t>
      </w:r>
      <w:r w:rsidRPr="0051169F">
        <w:rPr>
          <w:rFonts w:eastAsia="Tahoma"/>
          <w:sz w:val="24"/>
          <w:szCs w:val="24"/>
        </w:rPr>
        <w:t xml:space="preserve"> di tale aggiudicazione è stata data pubblicità nelle forme e nei modi di cui al D.Lgs. 36/23 e ss.mm.ii., mediante pubblicazione sul _______________;</w:t>
      </w:r>
    </w:p>
    <w:p w14:paraId="1C9C032F" w14:textId="124F009C" w:rsidR="00960E2C" w:rsidRPr="0051169F" w:rsidRDefault="00960E2C" w:rsidP="0051169F">
      <w:pPr>
        <w:spacing w:line="360" w:lineRule="auto"/>
        <w:ind w:left="102"/>
        <w:jc w:val="center"/>
        <w:rPr>
          <w:sz w:val="24"/>
          <w:szCs w:val="24"/>
        </w:rPr>
      </w:pPr>
      <w:r w:rsidRPr="0051169F">
        <w:rPr>
          <w:b/>
          <w:sz w:val="24"/>
          <w:szCs w:val="24"/>
        </w:rPr>
        <w:t>PRE</w:t>
      </w:r>
      <w:r w:rsidR="002338CA" w:rsidRPr="0051169F">
        <w:rPr>
          <w:b/>
          <w:sz w:val="24"/>
          <w:szCs w:val="24"/>
        </w:rPr>
        <w:t>NDONO</w:t>
      </w:r>
      <w:r w:rsidRPr="0051169F">
        <w:rPr>
          <w:b/>
          <w:sz w:val="24"/>
          <w:szCs w:val="24"/>
        </w:rPr>
        <w:t xml:space="preserve"> ATTO</w:t>
      </w:r>
    </w:p>
    <w:p w14:paraId="448FED5B" w14:textId="2B804DA1" w:rsidR="00960E2C" w:rsidRPr="0051169F" w:rsidRDefault="00960E2C" w:rsidP="0051169F">
      <w:pPr>
        <w:spacing w:line="360" w:lineRule="auto"/>
        <w:ind w:left="102"/>
        <w:jc w:val="both"/>
        <w:rPr>
          <w:sz w:val="24"/>
          <w:szCs w:val="24"/>
        </w:rPr>
      </w:pPr>
      <w:r w:rsidRPr="0051169F">
        <w:rPr>
          <w:b/>
          <w:sz w:val="24"/>
          <w:szCs w:val="24"/>
        </w:rPr>
        <w:t>CHE</w:t>
      </w:r>
      <w:r w:rsidRPr="0051169F">
        <w:rPr>
          <w:sz w:val="24"/>
          <w:szCs w:val="24"/>
        </w:rPr>
        <w:t>, ai sensi dell’art. 91 del D.lgs. 159/2001 e ss.mm.ii., – in tema di contrasto alla criminalità organizzata sono state inoltrate tramite la BANCA DATI NAZIONALE ANTIMAFIA del Ministero dell’Interno, richieste di informazioni Antimafia giusta nota prot. _______</w:t>
      </w:r>
      <w:r w:rsidR="00C81DFF">
        <w:rPr>
          <w:sz w:val="24"/>
          <w:szCs w:val="24"/>
        </w:rPr>
        <w:t xml:space="preserve"> </w:t>
      </w:r>
      <w:r w:rsidRPr="0051169F">
        <w:rPr>
          <w:sz w:val="24"/>
          <w:szCs w:val="24"/>
        </w:rPr>
        <w:t>- del ____________;</w:t>
      </w:r>
    </w:p>
    <w:p w14:paraId="2FA0FA90" w14:textId="609194FF" w:rsidR="00960E2C" w:rsidRPr="0051169F" w:rsidRDefault="00960E2C" w:rsidP="0051169F">
      <w:pPr>
        <w:spacing w:line="360" w:lineRule="auto"/>
        <w:ind w:left="102"/>
        <w:jc w:val="center"/>
        <w:rPr>
          <w:b/>
          <w:sz w:val="24"/>
          <w:szCs w:val="24"/>
        </w:rPr>
      </w:pPr>
      <w:r w:rsidRPr="0051169F">
        <w:rPr>
          <w:b/>
          <w:sz w:val="24"/>
          <w:szCs w:val="24"/>
        </w:rPr>
        <w:t>TUTTO CIO’ PREMESSO</w:t>
      </w:r>
    </w:p>
    <w:p w14:paraId="09C78956" w14:textId="0A4F2C7F" w:rsidR="00960E2C" w:rsidRPr="0051169F" w:rsidRDefault="00DC524B" w:rsidP="0051169F">
      <w:pPr>
        <w:spacing w:line="360" w:lineRule="auto"/>
        <w:ind w:left="102"/>
        <w:jc w:val="both"/>
        <w:rPr>
          <w:sz w:val="24"/>
          <w:szCs w:val="24"/>
        </w:rPr>
      </w:pPr>
      <w:r w:rsidRPr="0051169F">
        <w:rPr>
          <w:sz w:val="24"/>
          <w:szCs w:val="24"/>
        </w:rPr>
        <w:t>e ritenuto</w:t>
      </w:r>
      <w:r w:rsidR="003E1845" w:rsidRPr="0051169F">
        <w:rPr>
          <w:sz w:val="24"/>
          <w:szCs w:val="24"/>
        </w:rPr>
        <w:t xml:space="preserve"> parte integrante e sostanziale del presente atto, </w:t>
      </w:r>
      <w:r w:rsidRPr="0051169F">
        <w:rPr>
          <w:sz w:val="24"/>
          <w:szCs w:val="24"/>
        </w:rPr>
        <w:t xml:space="preserve">le parti sopra rappresentate </w:t>
      </w:r>
      <w:r w:rsidR="003E1845" w:rsidRPr="0051169F">
        <w:rPr>
          <w:sz w:val="24"/>
          <w:szCs w:val="24"/>
        </w:rPr>
        <w:t>in proposito convengono e stipulano quanto segue:</w:t>
      </w:r>
    </w:p>
    <w:p w14:paraId="7E2A1628" w14:textId="38F1D669" w:rsidR="00960E2C" w:rsidRPr="0051169F" w:rsidRDefault="003E1845" w:rsidP="0051169F">
      <w:pPr>
        <w:spacing w:line="360" w:lineRule="auto"/>
        <w:ind w:left="102"/>
        <w:jc w:val="both"/>
        <w:rPr>
          <w:rFonts w:eastAsia="Tahoma"/>
          <w:b/>
          <w:sz w:val="24"/>
          <w:szCs w:val="24"/>
        </w:rPr>
      </w:pPr>
      <w:r w:rsidRPr="0051169F">
        <w:rPr>
          <w:rFonts w:eastAsia="Tahoma"/>
          <w:b/>
          <w:sz w:val="24"/>
          <w:szCs w:val="24"/>
        </w:rPr>
        <w:t>ART. 1 - OGGETTO DELL’ACCORDO QUADRO</w:t>
      </w:r>
    </w:p>
    <w:p w14:paraId="75BC8678" w14:textId="2D59B792" w:rsidR="0048414A" w:rsidRDefault="003E1845" w:rsidP="0051169F">
      <w:pPr>
        <w:spacing w:line="360" w:lineRule="auto"/>
        <w:ind w:left="102"/>
        <w:jc w:val="both"/>
        <w:rPr>
          <w:rFonts w:eastAsia="Tahoma"/>
          <w:sz w:val="24"/>
          <w:szCs w:val="24"/>
        </w:rPr>
      </w:pPr>
      <w:r w:rsidRPr="0051169F">
        <w:rPr>
          <w:rFonts w:eastAsia="Tahoma"/>
          <w:sz w:val="24"/>
          <w:szCs w:val="24"/>
        </w:rPr>
        <w:t xml:space="preserve">La Dott.ssa Serafina Croce </w:t>
      </w:r>
      <w:r w:rsidR="00C30028" w:rsidRPr="0051169F">
        <w:rPr>
          <w:rFonts w:eastAsia="Tahoma"/>
          <w:sz w:val="24"/>
          <w:szCs w:val="24"/>
        </w:rPr>
        <w:t xml:space="preserve">in </w:t>
      </w:r>
      <w:r w:rsidRPr="0051169F">
        <w:rPr>
          <w:rFonts w:eastAsia="Tahoma"/>
          <w:sz w:val="24"/>
          <w:szCs w:val="24"/>
        </w:rPr>
        <w:t xml:space="preserve">qualità </w:t>
      </w:r>
      <w:r w:rsidR="00C30028" w:rsidRPr="0051169F">
        <w:rPr>
          <w:rFonts w:eastAsia="Tahoma"/>
          <w:sz w:val="24"/>
          <w:szCs w:val="24"/>
        </w:rPr>
        <w:t>di Dirigente</w:t>
      </w:r>
      <w:r w:rsidR="009C6C4E">
        <w:rPr>
          <w:rFonts w:eastAsia="Tahoma"/>
          <w:sz w:val="24"/>
          <w:szCs w:val="24"/>
        </w:rPr>
        <w:t xml:space="preserve"> </w:t>
      </w:r>
      <w:r w:rsidR="009C6C4E" w:rsidRPr="0051169F">
        <w:rPr>
          <w:sz w:val="24"/>
          <w:szCs w:val="24"/>
        </w:rPr>
        <w:t>de</w:t>
      </w:r>
      <w:r w:rsidR="009C6C4E">
        <w:rPr>
          <w:sz w:val="24"/>
          <w:szCs w:val="24"/>
        </w:rPr>
        <w:t>ll’ATS/</w:t>
      </w:r>
      <w:r w:rsidR="009C6C4E" w:rsidRPr="0051169F">
        <w:rPr>
          <w:sz w:val="24"/>
          <w:szCs w:val="24"/>
        </w:rPr>
        <w:t xml:space="preserve">Comune </w:t>
      </w:r>
      <w:r w:rsidR="009C6C4E">
        <w:rPr>
          <w:sz w:val="24"/>
          <w:szCs w:val="24"/>
        </w:rPr>
        <w:t xml:space="preserve">di Foggia </w:t>
      </w:r>
      <w:r w:rsidRPr="0051169F">
        <w:rPr>
          <w:rFonts w:eastAsia="Tahoma"/>
          <w:sz w:val="24"/>
          <w:szCs w:val="24"/>
        </w:rPr>
        <w:t>ed in esecuzione della menzionata Determinazione Dirigenziale</w:t>
      </w:r>
      <w:r w:rsidR="00C30028" w:rsidRPr="0051169F">
        <w:rPr>
          <w:rFonts w:eastAsia="Tahoma"/>
          <w:sz w:val="24"/>
          <w:szCs w:val="24"/>
        </w:rPr>
        <w:t xml:space="preserve"> n. ________ </w:t>
      </w:r>
      <w:r w:rsidRPr="0051169F">
        <w:rPr>
          <w:rFonts w:eastAsia="Tahoma"/>
          <w:sz w:val="24"/>
          <w:szCs w:val="24"/>
        </w:rPr>
        <w:t xml:space="preserve">del____________ conferisce a </w:t>
      </w:r>
      <w:r w:rsidRPr="0051169F">
        <w:rPr>
          <w:rFonts w:eastAsia="Tahoma"/>
          <w:sz w:val="24"/>
          <w:szCs w:val="24"/>
        </w:rPr>
        <w:lastRenderedPageBreak/>
        <w:t>_________</w:t>
      </w:r>
      <w:r w:rsidR="007F19C6" w:rsidRPr="0051169F">
        <w:rPr>
          <w:rFonts w:eastAsia="Tahoma"/>
          <w:sz w:val="24"/>
          <w:szCs w:val="24"/>
        </w:rPr>
        <w:t>_________ che a mezzo del suo </w:t>
      </w:r>
      <w:r w:rsidRPr="0051169F">
        <w:rPr>
          <w:rFonts w:eastAsia="Tahoma"/>
          <w:sz w:val="24"/>
          <w:szCs w:val="24"/>
        </w:rPr>
        <w:t>Legale rappresentante accetta, l’</w:t>
      </w:r>
      <w:r w:rsidR="0048414A">
        <w:rPr>
          <w:rFonts w:eastAsia="Tahoma"/>
          <w:sz w:val="24"/>
          <w:szCs w:val="24"/>
        </w:rPr>
        <w:t>A</w:t>
      </w:r>
      <w:r w:rsidRPr="0051169F">
        <w:rPr>
          <w:rFonts w:eastAsia="Tahoma"/>
          <w:sz w:val="24"/>
          <w:szCs w:val="24"/>
        </w:rPr>
        <w:t xml:space="preserve">ccordo </w:t>
      </w:r>
      <w:r w:rsidR="0048414A">
        <w:rPr>
          <w:rFonts w:eastAsia="Tahoma"/>
          <w:sz w:val="24"/>
          <w:szCs w:val="24"/>
        </w:rPr>
        <w:t>Q</w:t>
      </w:r>
    </w:p>
    <w:p w14:paraId="2E06B917" w14:textId="5C7FAAB2" w:rsidR="003E1845" w:rsidRPr="0051169F" w:rsidRDefault="0048414A" w:rsidP="0051169F">
      <w:pPr>
        <w:spacing w:line="360" w:lineRule="auto"/>
        <w:ind w:left="102"/>
        <w:jc w:val="both"/>
        <w:rPr>
          <w:rFonts w:eastAsia="Tahoma"/>
          <w:sz w:val="24"/>
          <w:szCs w:val="24"/>
        </w:rPr>
      </w:pPr>
      <w:r>
        <w:rPr>
          <w:rFonts w:eastAsia="Tahoma"/>
          <w:sz w:val="24"/>
          <w:szCs w:val="24"/>
        </w:rPr>
        <w:t>Q</w:t>
      </w:r>
      <w:r w:rsidR="003E1845" w:rsidRPr="0051169F">
        <w:rPr>
          <w:rFonts w:eastAsia="Tahoma"/>
          <w:sz w:val="24"/>
          <w:szCs w:val="24"/>
        </w:rPr>
        <w:t xml:space="preserve">uadro relativo alla procedura negoziata </w:t>
      </w:r>
      <w:r w:rsidR="003E1845" w:rsidRPr="000D0E66">
        <w:rPr>
          <w:rFonts w:eastAsia="Tahoma"/>
          <w:sz w:val="24"/>
          <w:szCs w:val="24"/>
        </w:rPr>
        <w:t xml:space="preserve">per </w:t>
      </w:r>
      <w:r w:rsidR="00043EB0" w:rsidRPr="000D0E66">
        <w:rPr>
          <w:rFonts w:eastAsia="Tahoma"/>
          <w:sz w:val="24"/>
          <w:szCs w:val="24"/>
        </w:rPr>
        <w:t>l’affidamento del servizio di Supervisione</w:t>
      </w:r>
      <w:r w:rsidR="003E1845" w:rsidRPr="000D0E66">
        <w:rPr>
          <w:rFonts w:eastAsia="Tahoma"/>
          <w:sz w:val="24"/>
          <w:szCs w:val="24"/>
        </w:rPr>
        <w:t xml:space="preserve"> “massimo di spesa</w:t>
      </w:r>
      <w:r w:rsidR="00C30028" w:rsidRPr="000D0E66">
        <w:rPr>
          <w:rFonts w:eastAsia="Tahoma"/>
          <w:sz w:val="24"/>
          <w:szCs w:val="24"/>
        </w:rPr>
        <w:t>” pari a € __________________ (</w:t>
      </w:r>
      <w:r w:rsidR="003E1845" w:rsidRPr="000D0E66">
        <w:rPr>
          <w:rFonts w:eastAsia="Tahoma"/>
          <w:sz w:val="24"/>
          <w:szCs w:val="24"/>
        </w:rPr>
        <w:t>________________/00) oltre IVA ai sensi di legge</w:t>
      </w:r>
      <w:r w:rsidR="003E1845" w:rsidRPr="0051169F">
        <w:rPr>
          <w:rFonts w:eastAsia="Tahoma"/>
          <w:sz w:val="24"/>
          <w:szCs w:val="24"/>
        </w:rPr>
        <w:t>;</w:t>
      </w:r>
    </w:p>
    <w:p w14:paraId="112405FF" w14:textId="3DCBA881" w:rsidR="003E1845" w:rsidRPr="0051169F" w:rsidRDefault="00C30028" w:rsidP="0051169F">
      <w:pPr>
        <w:spacing w:line="360" w:lineRule="auto"/>
        <w:ind w:left="102"/>
        <w:jc w:val="both"/>
        <w:rPr>
          <w:rFonts w:eastAsia="Tahoma"/>
          <w:b/>
          <w:sz w:val="24"/>
          <w:szCs w:val="24"/>
        </w:rPr>
      </w:pPr>
      <w:r w:rsidRPr="0051169F">
        <w:rPr>
          <w:rFonts w:eastAsia="Tahoma"/>
          <w:b/>
          <w:sz w:val="24"/>
          <w:szCs w:val="24"/>
        </w:rPr>
        <w:t>A</w:t>
      </w:r>
      <w:r w:rsidR="00295B3F" w:rsidRPr="0051169F">
        <w:rPr>
          <w:rFonts w:eastAsia="Tahoma"/>
          <w:b/>
          <w:sz w:val="24"/>
          <w:szCs w:val="24"/>
        </w:rPr>
        <w:t>RT</w:t>
      </w:r>
      <w:r w:rsidRPr="0051169F">
        <w:rPr>
          <w:rFonts w:eastAsia="Tahoma"/>
          <w:b/>
          <w:sz w:val="24"/>
          <w:szCs w:val="24"/>
        </w:rPr>
        <w:t>. 2 - DURATA DELL’ACCORDO QUADRO</w:t>
      </w:r>
    </w:p>
    <w:p w14:paraId="03AA3CB8" w14:textId="3ECCC113" w:rsidR="00C30028" w:rsidRPr="0051169F" w:rsidRDefault="00295B3F" w:rsidP="00641AB8">
      <w:pPr>
        <w:spacing w:line="360" w:lineRule="auto"/>
        <w:ind w:left="102"/>
        <w:jc w:val="both"/>
        <w:rPr>
          <w:rFonts w:eastAsia="Tahoma"/>
          <w:sz w:val="24"/>
          <w:szCs w:val="24"/>
        </w:rPr>
      </w:pPr>
      <w:r w:rsidRPr="0051169F">
        <w:rPr>
          <w:rFonts w:eastAsia="Tahoma"/>
          <w:sz w:val="24"/>
          <w:szCs w:val="24"/>
        </w:rPr>
        <w:t xml:space="preserve">La durata dell’Appalto è </w:t>
      </w:r>
      <w:r w:rsidR="000B313E" w:rsidRPr="000D0E66">
        <w:rPr>
          <w:rFonts w:eastAsia="Tahoma"/>
          <w:sz w:val="24"/>
          <w:szCs w:val="24"/>
        </w:rPr>
        <w:t xml:space="preserve">presuntiva </w:t>
      </w:r>
      <w:r w:rsidRPr="000D0E66">
        <w:rPr>
          <w:rFonts w:eastAsia="Tahoma"/>
          <w:sz w:val="24"/>
          <w:szCs w:val="24"/>
        </w:rPr>
        <w:t xml:space="preserve">di </w:t>
      </w:r>
      <w:r w:rsidR="00B24DCC" w:rsidRPr="00B24DCC">
        <w:rPr>
          <w:rFonts w:eastAsia="Tahoma"/>
          <w:sz w:val="24"/>
          <w:szCs w:val="24"/>
        </w:rPr>
        <w:t>6</w:t>
      </w:r>
      <w:r w:rsidR="007C776B" w:rsidRPr="00B24DCC">
        <w:rPr>
          <w:rFonts w:eastAsia="Tahoma"/>
          <w:sz w:val="24"/>
          <w:szCs w:val="24"/>
        </w:rPr>
        <w:t xml:space="preserve"> </w:t>
      </w:r>
      <w:r w:rsidRPr="00B24DCC">
        <w:rPr>
          <w:rFonts w:eastAsia="Tahoma"/>
          <w:sz w:val="24"/>
          <w:szCs w:val="24"/>
        </w:rPr>
        <w:t>(</w:t>
      </w:r>
      <w:r w:rsidR="00B24DCC" w:rsidRPr="00B24DCC">
        <w:rPr>
          <w:rFonts w:eastAsia="Tahoma"/>
          <w:sz w:val="24"/>
          <w:szCs w:val="24"/>
        </w:rPr>
        <w:t>sei</w:t>
      </w:r>
      <w:r w:rsidRPr="00B24DCC">
        <w:rPr>
          <w:rFonts w:eastAsia="Tahoma"/>
          <w:sz w:val="24"/>
          <w:szCs w:val="24"/>
        </w:rPr>
        <w:t>) mesi</w:t>
      </w:r>
      <w:r w:rsidRPr="0051169F">
        <w:rPr>
          <w:rFonts w:eastAsia="Tahoma"/>
          <w:sz w:val="24"/>
          <w:szCs w:val="24"/>
        </w:rPr>
        <w:t>, ai sensi dell’art. 3 del Capitolato speciale di Accordo Quadro</w:t>
      </w:r>
      <w:r w:rsidR="00402127">
        <w:rPr>
          <w:rFonts w:eastAsia="Tahoma"/>
          <w:sz w:val="24"/>
          <w:szCs w:val="24"/>
        </w:rPr>
        <w:t xml:space="preserve"> e comunque fino al termine fissato dall’Unità di Missione del PNRR</w:t>
      </w:r>
      <w:r w:rsidRPr="0051169F">
        <w:rPr>
          <w:rFonts w:eastAsia="Tahoma"/>
          <w:sz w:val="24"/>
          <w:szCs w:val="24"/>
        </w:rPr>
        <w:t>, decorrenti dalla data del ___________;</w:t>
      </w:r>
    </w:p>
    <w:p w14:paraId="30BB5077" w14:textId="2B0FBC63" w:rsidR="003E1845" w:rsidRPr="0051169F" w:rsidRDefault="00295B3F" w:rsidP="0051169F">
      <w:pPr>
        <w:spacing w:line="360" w:lineRule="auto"/>
        <w:ind w:left="102"/>
        <w:jc w:val="both"/>
        <w:rPr>
          <w:rFonts w:eastAsia="Tahoma"/>
          <w:b/>
          <w:sz w:val="24"/>
          <w:szCs w:val="24"/>
        </w:rPr>
      </w:pPr>
      <w:r w:rsidRPr="0051169F">
        <w:rPr>
          <w:rFonts w:eastAsia="Tahoma"/>
          <w:b/>
          <w:sz w:val="24"/>
          <w:szCs w:val="24"/>
        </w:rPr>
        <w:t>ART. 3 –  OBBLIGHI DELL’AFFIDATARIO DELL’ACCORDO QUADRO - OSSERVANZA DI LEGGI E NORME</w:t>
      </w:r>
    </w:p>
    <w:p w14:paraId="14E113E9" w14:textId="14356AE1" w:rsidR="00295B3F" w:rsidRPr="0051169F" w:rsidRDefault="00295B3F" w:rsidP="0051169F">
      <w:pPr>
        <w:spacing w:line="360" w:lineRule="auto"/>
        <w:ind w:left="102"/>
        <w:jc w:val="both"/>
        <w:rPr>
          <w:rFonts w:eastAsia="Tahoma"/>
          <w:sz w:val="24"/>
          <w:szCs w:val="24"/>
        </w:rPr>
      </w:pPr>
      <w:r w:rsidRPr="0051169F">
        <w:rPr>
          <w:rFonts w:eastAsia="Tahoma"/>
          <w:sz w:val="24"/>
          <w:szCs w:val="24"/>
        </w:rPr>
        <w:t>L’</w:t>
      </w:r>
      <w:r w:rsidR="0048414A">
        <w:rPr>
          <w:rFonts w:eastAsia="Tahoma"/>
          <w:sz w:val="24"/>
          <w:szCs w:val="24"/>
        </w:rPr>
        <w:t>A</w:t>
      </w:r>
      <w:r w:rsidRPr="0051169F">
        <w:rPr>
          <w:rFonts w:eastAsia="Tahoma"/>
          <w:sz w:val="24"/>
          <w:szCs w:val="24"/>
        </w:rPr>
        <w:t xml:space="preserve">ccordo </w:t>
      </w:r>
      <w:r w:rsidR="0048414A">
        <w:rPr>
          <w:rFonts w:eastAsia="Tahoma"/>
          <w:sz w:val="24"/>
          <w:szCs w:val="24"/>
        </w:rPr>
        <w:t>Q</w:t>
      </w:r>
      <w:r w:rsidRPr="0051169F">
        <w:rPr>
          <w:rFonts w:eastAsia="Tahoma"/>
          <w:sz w:val="24"/>
          <w:szCs w:val="24"/>
        </w:rPr>
        <w:t xml:space="preserve">uadro viene concesso </w:t>
      </w:r>
      <w:r w:rsidR="00B84876" w:rsidRPr="0051169F">
        <w:rPr>
          <w:sz w:val="24"/>
          <w:szCs w:val="24"/>
        </w:rPr>
        <w:t>de</w:t>
      </w:r>
      <w:r w:rsidR="00B84876">
        <w:rPr>
          <w:sz w:val="24"/>
          <w:szCs w:val="24"/>
        </w:rPr>
        <w:t>ll’ATS/</w:t>
      </w:r>
      <w:r w:rsidR="00B84876" w:rsidRPr="0051169F">
        <w:rPr>
          <w:sz w:val="24"/>
          <w:szCs w:val="24"/>
        </w:rPr>
        <w:t xml:space="preserve">Comune </w:t>
      </w:r>
      <w:r w:rsidR="00B84876">
        <w:rPr>
          <w:sz w:val="24"/>
          <w:szCs w:val="24"/>
        </w:rPr>
        <w:t>di Foggia</w:t>
      </w:r>
      <w:r w:rsidRPr="0051169F">
        <w:rPr>
          <w:rFonts w:eastAsia="Tahoma"/>
          <w:sz w:val="24"/>
          <w:szCs w:val="24"/>
        </w:rPr>
        <w:t xml:space="preserve"> ed accettato dal contraente sotto l’osservanza piena, assoluta ed inscindibile delle condizioni ed alle modalità tutte fissate oltre che nel presente atto, nel Capitolato Speciale di Accordo Quadro - nel bando di gara, nella Dichiarazioni multiple e nell'Offerta tecnica ed Offerta economica, atti tutti che il contraente dichiara di conoscere in ogni parte, anche se non materialmente allegati, e di accettarne avendoli sottoscritti, per conferma dei contenuti,   in sede di stipula;</w:t>
      </w:r>
    </w:p>
    <w:p w14:paraId="44E90B47" w14:textId="4A3158D3" w:rsidR="00295B3F" w:rsidRPr="0051169F" w:rsidRDefault="00295B3F" w:rsidP="0051169F">
      <w:pPr>
        <w:spacing w:line="360" w:lineRule="auto"/>
        <w:ind w:left="102"/>
        <w:jc w:val="both"/>
        <w:rPr>
          <w:rFonts w:eastAsia="Tahoma"/>
          <w:sz w:val="24"/>
          <w:szCs w:val="24"/>
        </w:rPr>
      </w:pPr>
      <w:r w:rsidRPr="0051169F">
        <w:rPr>
          <w:rFonts w:eastAsia="Tahoma"/>
          <w:sz w:val="24"/>
          <w:szCs w:val="24"/>
        </w:rPr>
        <w:t>Per tutto quanto non è previsto nel presente contratto e nell’annesso Capitolato Speciale di Accordo Quadro, le parti si obbligano ad osservare le disposizioni delle leggi e dei regolamenti vigenti comunque applicabili in relazione alla tipologia prestazionale e negoziale e le disposizioni dalle leggi e dei regolamenti vigenti nella materia;</w:t>
      </w:r>
    </w:p>
    <w:p w14:paraId="3B627D3B" w14:textId="77777777" w:rsidR="00295B3F" w:rsidRPr="0051169F" w:rsidRDefault="00295B3F" w:rsidP="0051169F">
      <w:pPr>
        <w:spacing w:line="360" w:lineRule="auto"/>
        <w:ind w:left="102"/>
        <w:jc w:val="both"/>
        <w:rPr>
          <w:rFonts w:eastAsia="Tahoma"/>
          <w:b/>
          <w:sz w:val="24"/>
          <w:szCs w:val="24"/>
        </w:rPr>
      </w:pPr>
      <w:r w:rsidRPr="0051169F">
        <w:rPr>
          <w:rFonts w:eastAsia="Tahoma"/>
          <w:b/>
          <w:sz w:val="24"/>
          <w:szCs w:val="24"/>
        </w:rPr>
        <w:t xml:space="preserve">ART. 4 - DOMICILIO </w:t>
      </w:r>
    </w:p>
    <w:p w14:paraId="4C6B237D" w14:textId="65E4180E" w:rsidR="00295B3F" w:rsidRPr="0051169F" w:rsidRDefault="00756048" w:rsidP="0051169F">
      <w:pPr>
        <w:spacing w:line="360" w:lineRule="auto"/>
        <w:ind w:left="102"/>
        <w:jc w:val="both"/>
        <w:rPr>
          <w:rFonts w:eastAsia="Tahoma"/>
          <w:sz w:val="24"/>
          <w:szCs w:val="24"/>
        </w:rPr>
      </w:pPr>
      <w:r>
        <w:rPr>
          <w:rFonts w:eastAsia="Tahoma"/>
          <w:sz w:val="24"/>
          <w:szCs w:val="24"/>
        </w:rPr>
        <w:t>Il Contraente</w:t>
      </w:r>
      <w:r w:rsidR="00295B3F" w:rsidRPr="0051169F">
        <w:rPr>
          <w:rFonts w:eastAsia="Tahoma"/>
          <w:sz w:val="24"/>
          <w:szCs w:val="24"/>
        </w:rPr>
        <w:t xml:space="preserve"> elegge domicilio presso la propria sede legale in _________________________________ e domicilio telematico all’indirizzo pec: ______________________ con la precisazione che ogni eventuale variazione dovrà essere comunicata tempestivamente </w:t>
      </w:r>
      <w:r w:rsidR="00B84876">
        <w:rPr>
          <w:sz w:val="24"/>
          <w:szCs w:val="24"/>
        </w:rPr>
        <w:t>all’ATS/</w:t>
      </w:r>
      <w:r w:rsidR="00B84876" w:rsidRPr="0051169F">
        <w:rPr>
          <w:sz w:val="24"/>
          <w:szCs w:val="24"/>
        </w:rPr>
        <w:t xml:space="preserve">Comune </w:t>
      </w:r>
      <w:r w:rsidR="00B84876">
        <w:rPr>
          <w:sz w:val="24"/>
          <w:szCs w:val="24"/>
        </w:rPr>
        <w:t>di Foggia</w:t>
      </w:r>
      <w:r w:rsidR="00295B3F" w:rsidRPr="0051169F">
        <w:rPr>
          <w:rFonts w:eastAsia="Tahoma"/>
          <w:sz w:val="24"/>
          <w:szCs w:val="24"/>
        </w:rPr>
        <w:t>;</w:t>
      </w:r>
    </w:p>
    <w:p w14:paraId="453D5132" w14:textId="77777777" w:rsidR="00295B3F" w:rsidRPr="0051169F" w:rsidRDefault="00295B3F" w:rsidP="0051169F">
      <w:pPr>
        <w:spacing w:line="360" w:lineRule="auto"/>
        <w:ind w:left="102"/>
        <w:jc w:val="both"/>
        <w:rPr>
          <w:rFonts w:eastAsia="Tahoma"/>
          <w:b/>
          <w:sz w:val="24"/>
          <w:szCs w:val="24"/>
        </w:rPr>
      </w:pPr>
      <w:r w:rsidRPr="0051169F">
        <w:rPr>
          <w:rFonts w:eastAsia="Tahoma"/>
          <w:b/>
          <w:sz w:val="24"/>
          <w:szCs w:val="24"/>
        </w:rPr>
        <w:t xml:space="preserve">ART. 5 – SPESE DEL CONTRATTO </w:t>
      </w:r>
    </w:p>
    <w:p w14:paraId="5C60BC63" w14:textId="7CEF2037" w:rsidR="00295B3F" w:rsidRPr="0051169F" w:rsidRDefault="00295B3F" w:rsidP="0051169F">
      <w:pPr>
        <w:spacing w:line="360" w:lineRule="auto"/>
        <w:ind w:left="102"/>
        <w:jc w:val="both"/>
        <w:rPr>
          <w:rFonts w:eastAsia="Tahoma"/>
          <w:sz w:val="24"/>
          <w:szCs w:val="24"/>
        </w:rPr>
      </w:pPr>
      <w:r w:rsidRPr="0051169F">
        <w:rPr>
          <w:rFonts w:eastAsia="Tahoma"/>
          <w:sz w:val="24"/>
          <w:szCs w:val="24"/>
        </w:rPr>
        <w:t>Le spese del presente contratto e conseguenziali saranno tutte a carico dell’</w:t>
      </w:r>
      <w:r w:rsidR="00756048">
        <w:rPr>
          <w:rFonts w:eastAsia="Tahoma"/>
          <w:sz w:val="24"/>
          <w:szCs w:val="24"/>
        </w:rPr>
        <w:t>affidatario dell’</w:t>
      </w:r>
      <w:r w:rsidR="0048414A">
        <w:rPr>
          <w:rFonts w:eastAsia="Tahoma"/>
          <w:sz w:val="24"/>
          <w:szCs w:val="24"/>
        </w:rPr>
        <w:t>A</w:t>
      </w:r>
      <w:r w:rsidR="00756048">
        <w:rPr>
          <w:rFonts w:eastAsia="Tahoma"/>
          <w:sz w:val="24"/>
          <w:szCs w:val="24"/>
        </w:rPr>
        <w:t xml:space="preserve">ccordo </w:t>
      </w:r>
      <w:r w:rsidR="0048414A">
        <w:rPr>
          <w:rFonts w:eastAsia="Tahoma"/>
          <w:sz w:val="24"/>
          <w:szCs w:val="24"/>
        </w:rPr>
        <w:t>Q</w:t>
      </w:r>
      <w:r w:rsidR="00756048">
        <w:rPr>
          <w:rFonts w:eastAsia="Tahoma"/>
          <w:sz w:val="24"/>
          <w:szCs w:val="24"/>
        </w:rPr>
        <w:t>uadro.</w:t>
      </w:r>
    </w:p>
    <w:p w14:paraId="2E84D54E" w14:textId="6AE53E36" w:rsidR="00295B3F" w:rsidRPr="0051169F" w:rsidRDefault="002338CA" w:rsidP="0051169F">
      <w:pPr>
        <w:spacing w:line="360" w:lineRule="auto"/>
        <w:ind w:left="102"/>
        <w:jc w:val="both"/>
        <w:rPr>
          <w:rFonts w:eastAsia="Tahoma"/>
          <w:b/>
          <w:sz w:val="24"/>
          <w:szCs w:val="24"/>
        </w:rPr>
      </w:pPr>
      <w:r w:rsidRPr="0051169F">
        <w:rPr>
          <w:rFonts w:eastAsia="Tahoma"/>
          <w:b/>
          <w:sz w:val="24"/>
          <w:szCs w:val="24"/>
        </w:rPr>
        <w:t>ART. 6</w:t>
      </w:r>
      <w:r w:rsidR="00295B3F" w:rsidRPr="0051169F">
        <w:rPr>
          <w:rFonts w:eastAsia="Tahoma"/>
          <w:b/>
          <w:sz w:val="24"/>
          <w:szCs w:val="24"/>
        </w:rPr>
        <w:t xml:space="preserve"> – DIVIETO DI CESSIONE DEL CONTRATTO</w:t>
      </w:r>
    </w:p>
    <w:p w14:paraId="7F81618C" w14:textId="38D1EBDE" w:rsidR="00295B3F" w:rsidRPr="0051169F" w:rsidRDefault="00295B3F" w:rsidP="0051169F">
      <w:pPr>
        <w:spacing w:line="360" w:lineRule="auto"/>
        <w:ind w:left="102"/>
        <w:jc w:val="both"/>
        <w:rPr>
          <w:rFonts w:eastAsia="Tahoma"/>
          <w:sz w:val="24"/>
          <w:szCs w:val="24"/>
        </w:rPr>
      </w:pPr>
      <w:r w:rsidRPr="0051169F">
        <w:rPr>
          <w:rFonts w:eastAsia="Tahoma"/>
          <w:sz w:val="24"/>
          <w:szCs w:val="24"/>
        </w:rPr>
        <w:t>Ai sensi dell’art. 119 del D.Lgs. 36/2023, il presente contratto non potrà es</w:t>
      </w:r>
      <w:r w:rsidR="00756048">
        <w:rPr>
          <w:rFonts w:eastAsia="Tahoma"/>
          <w:sz w:val="24"/>
          <w:szCs w:val="24"/>
        </w:rPr>
        <w:t>sere ceduto, a pena di nullità.</w:t>
      </w:r>
    </w:p>
    <w:p w14:paraId="38F7CC15" w14:textId="0FF063C8" w:rsidR="00295B3F" w:rsidRPr="0051169F" w:rsidRDefault="002338CA" w:rsidP="0051169F">
      <w:pPr>
        <w:spacing w:line="360" w:lineRule="auto"/>
        <w:ind w:left="102"/>
        <w:jc w:val="both"/>
        <w:rPr>
          <w:rFonts w:eastAsia="Tahoma"/>
          <w:b/>
          <w:sz w:val="24"/>
          <w:szCs w:val="24"/>
        </w:rPr>
      </w:pPr>
      <w:r w:rsidRPr="0051169F">
        <w:rPr>
          <w:rFonts w:eastAsia="Tahoma"/>
          <w:b/>
          <w:sz w:val="24"/>
          <w:szCs w:val="24"/>
        </w:rPr>
        <w:t>ART. 7</w:t>
      </w:r>
      <w:r w:rsidR="00295B3F" w:rsidRPr="0051169F">
        <w:rPr>
          <w:rFonts w:eastAsia="Tahoma"/>
          <w:b/>
          <w:sz w:val="24"/>
          <w:szCs w:val="24"/>
        </w:rPr>
        <w:t xml:space="preserve"> – PAGAMENTI ED OBBLIGHI DI TRACCIABILITA’</w:t>
      </w:r>
    </w:p>
    <w:p w14:paraId="155D04B1" w14:textId="1A908C23" w:rsidR="00295B3F" w:rsidRPr="00F5248E" w:rsidRDefault="00295B3F" w:rsidP="0051169F">
      <w:pPr>
        <w:spacing w:after="240" w:line="360" w:lineRule="auto"/>
        <w:ind w:left="102"/>
        <w:jc w:val="both"/>
        <w:rPr>
          <w:rFonts w:eastAsia="Tahoma"/>
          <w:sz w:val="24"/>
          <w:szCs w:val="24"/>
        </w:rPr>
      </w:pPr>
      <w:r w:rsidRPr="00F5248E">
        <w:rPr>
          <w:rFonts w:eastAsia="Tahoma"/>
          <w:sz w:val="24"/>
          <w:szCs w:val="24"/>
        </w:rPr>
        <w:t>I pagamenti verranno effettuati secondo le modalità indicate dall’ art. 1</w:t>
      </w:r>
      <w:r w:rsidR="002B0689" w:rsidRPr="00F5248E">
        <w:rPr>
          <w:rFonts w:eastAsia="Tahoma"/>
          <w:sz w:val="24"/>
          <w:szCs w:val="24"/>
        </w:rPr>
        <w:t xml:space="preserve">5 e 16 </w:t>
      </w:r>
      <w:r w:rsidRPr="00F5248E">
        <w:rPr>
          <w:rFonts w:eastAsia="Tahoma"/>
          <w:sz w:val="24"/>
          <w:szCs w:val="24"/>
        </w:rPr>
        <w:t xml:space="preserve">del Capitolato speciale di Accordo </w:t>
      </w:r>
      <w:r w:rsidR="0048414A">
        <w:rPr>
          <w:rFonts w:eastAsia="Tahoma"/>
          <w:sz w:val="24"/>
          <w:szCs w:val="24"/>
        </w:rPr>
        <w:t>Q</w:t>
      </w:r>
      <w:r w:rsidRPr="00F5248E">
        <w:rPr>
          <w:rFonts w:eastAsia="Tahoma"/>
          <w:sz w:val="24"/>
          <w:szCs w:val="24"/>
        </w:rPr>
        <w:t xml:space="preserve">uadro esclusivamente mediante bonifico riportante CIG _____________ </w:t>
      </w:r>
      <w:r w:rsidRPr="000D0E66">
        <w:rPr>
          <w:rFonts w:eastAsia="Tahoma"/>
          <w:sz w:val="24"/>
          <w:szCs w:val="24"/>
        </w:rPr>
        <w:t>CUP</w:t>
      </w:r>
      <w:r w:rsidR="00043EB0" w:rsidRPr="000D0E66">
        <w:rPr>
          <w:rFonts w:eastAsia="Tahoma"/>
          <w:sz w:val="24"/>
          <w:szCs w:val="24"/>
        </w:rPr>
        <w:t xml:space="preserve"> (</w:t>
      </w:r>
      <w:r w:rsidR="00043EB0" w:rsidRPr="000D0E66">
        <w:rPr>
          <w:sz w:val="24"/>
          <w:szCs w:val="24"/>
        </w:rPr>
        <w:t>per il progetto a valere su risorse PNRR)</w:t>
      </w:r>
      <w:r w:rsidRPr="000D0E66">
        <w:rPr>
          <w:rFonts w:eastAsia="Tahoma"/>
          <w:sz w:val="24"/>
          <w:szCs w:val="24"/>
        </w:rPr>
        <w:t xml:space="preserve"> _______________;</w:t>
      </w:r>
    </w:p>
    <w:p w14:paraId="35808376" w14:textId="6836E66D" w:rsidR="00295B3F" w:rsidRPr="00F5248E" w:rsidRDefault="00295B3F" w:rsidP="0051169F">
      <w:pPr>
        <w:spacing w:after="240" w:line="360" w:lineRule="auto"/>
        <w:ind w:left="102"/>
        <w:jc w:val="both"/>
        <w:rPr>
          <w:rFonts w:eastAsia="Tahoma"/>
          <w:sz w:val="24"/>
          <w:szCs w:val="24"/>
        </w:rPr>
      </w:pPr>
      <w:r w:rsidRPr="00F5248E">
        <w:rPr>
          <w:rFonts w:eastAsia="Tahoma"/>
          <w:sz w:val="24"/>
          <w:szCs w:val="24"/>
        </w:rPr>
        <w:lastRenderedPageBreak/>
        <w:t>l</w:t>
      </w:r>
      <w:r w:rsidR="00B84876">
        <w:rPr>
          <w:rFonts w:eastAsia="Tahoma"/>
          <w:sz w:val="24"/>
          <w:szCs w:val="24"/>
        </w:rPr>
        <w:t xml:space="preserve">’Operatore Economico </w:t>
      </w:r>
      <w:r w:rsidRPr="00F5248E">
        <w:rPr>
          <w:rFonts w:eastAsia="Tahoma"/>
          <w:sz w:val="24"/>
          <w:szCs w:val="24"/>
        </w:rPr>
        <w:t xml:space="preserve">______________ in ottemperanza a quanto disposto dall’art. 3 della Legge 13.08.2010 n. 136 e successivo D.L. n. 187 del 12.11.2010 convertito in Legge il 17.12.2010 al n. 217, dichiara: </w:t>
      </w:r>
    </w:p>
    <w:p w14:paraId="5B41FC0F" w14:textId="609BFAAA" w:rsidR="00295B3F" w:rsidRPr="00F5248E" w:rsidRDefault="00295B3F" w:rsidP="0051169F">
      <w:pPr>
        <w:pStyle w:val="Paragrafoelenco"/>
        <w:numPr>
          <w:ilvl w:val="0"/>
          <w:numId w:val="27"/>
        </w:numPr>
        <w:spacing w:after="240" w:line="360" w:lineRule="auto"/>
        <w:rPr>
          <w:rFonts w:eastAsia="Tahoma"/>
          <w:sz w:val="24"/>
          <w:szCs w:val="24"/>
        </w:rPr>
      </w:pPr>
      <w:r w:rsidRPr="00F5248E">
        <w:rPr>
          <w:rFonts w:eastAsia="Tahoma"/>
          <w:sz w:val="24"/>
          <w:szCs w:val="24"/>
        </w:rPr>
        <w:t>che, gli estremi identificativi del conto corrente intestato e dedicato in via non esclusiva alle commesse pubbliche é il seguente: __________</w:t>
      </w:r>
      <w:r w:rsidR="00A20E50" w:rsidRPr="00F5248E">
        <w:rPr>
          <w:rFonts w:eastAsia="Tahoma"/>
          <w:sz w:val="24"/>
          <w:szCs w:val="24"/>
        </w:rPr>
        <w:t>______________________________;</w:t>
      </w:r>
    </w:p>
    <w:p w14:paraId="2EDB0F8B" w14:textId="7830570C" w:rsidR="00295B3F" w:rsidRPr="0051169F" w:rsidRDefault="00295B3F" w:rsidP="0051169F">
      <w:pPr>
        <w:pStyle w:val="Paragrafoelenco"/>
        <w:numPr>
          <w:ilvl w:val="0"/>
          <w:numId w:val="27"/>
        </w:numPr>
        <w:spacing w:after="240" w:line="360" w:lineRule="auto"/>
        <w:rPr>
          <w:rFonts w:eastAsia="Tahoma"/>
          <w:sz w:val="24"/>
          <w:szCs w:val="24"/>
        </w:rPr>
      </w:pPr>
      <w:r w:rsidRPr="0051169F">
        <w:rPr>
          <w:rFonts w:eastAsia="Tahoma"/>
          <w:sz w:val="24"/>
          <w:szCs w:val="24"/>
        </w:rPr>
        <w:t>la</w:t>
      </w:r>
      <w:r w:rsidR="00A20E50" w:rsidRPr="0051169F">
        <w:rPr>
          <w:rFonts w:eastAsia="Tahoma"/>
          <w:sz w:val="24"/>
          <w:szCs w:val="24"/>
        </w:rPr>
        <w:t>/le</w:t>
      </w:r>
      <w:r w:rsidRPr="0051169F">
        <w:rPr>
          <w:rFonts w:eastAsia="Tahoma"/>
          <w:sz w:val="24"/>
          <w:szCs w:val="24"/>
        </w:rPr>
        <w:t xml:space="preserve"> persona</w:t>
      </w:r>
      <w:r w:rsidR="00A20E50" w:rsidRPr="0051169F">
        <w:rPr>
          <w:rFonts w:eastAsia="Tahoma"/>
          <w:sz w:val="24"/>
          <w:szCs w:val="24"/>
        </w:rPr>
        <w:t xml:space="preserve">/e </w:t>
      </w:r>
      <w:r w:rsidRPr="0051169F">
        <w:rPr>
          <w:rFonts w:eastAsia="Tahoma"/>
          <w:sz w:val="24"/>
          <w:szCs w:val="24"/>
        </w:rPr>
        <w:t>autorizzata ad operare sul conto</w:t>
      </w:r>
      <w:r w:rsidR="00A20E50" w:rsidRPr="0051169F">
        <w:rPr>
          <w:rFonts w:eastAsia="Tahoma"/>
          <w:sz w:val="24"/>
          <w:szCs w:val="24"/>
        </w:rPr>
        <w:t xml:space="preserve"> </w:t>
      </w:r>
      <w:r w:rsidRPr="0051169F">
        <w:rPr>
          <w:rFonts w:eastAsia="Tahoma"/>
          <w:sz w:val="24"/>
          <w:szCs w:val="24"/>
        </w:rPr>
        <w:t>è</w:t>
      </w:r>
      <w:r w:rsidR="00A20E50" w:rsidRPr="0051169F">
        <w:rPr>
          <w:rFonts w:eastAsia="Tahoma"/>
          <w:sz w:val="24"/>
          <w:szCs w:val="24"/>
        </w:rPr>
        <w:t>/sono</w:t>
      </w:r>
      <w:r w:rsidRPr="0051169F">
        <w:rPr>
          <w:rFonts w:eastAsia="Tahoma"/>
          <w:b/>
          <w:sz w:val="24"/>
          <w:szCs w:val="24"/>
        </w:rPr>
        <w:t>_________________</w:t>
      </w:r>
      <w:r w:rsidR="00A20E50" w:rsidRPr="0051169F">
        <w:rPr>
          <w:rFonts w:eastAsia="Tahoma"/>
          <w:b/>
          <w:sz w:val="24"/>
          <w:szCs w:val="24"/>
        </w:rPr>
        <w:t>______________</w:t>
      </w:r>
      <w:r w:rsidR="00A20E50" w:rsidRPr="0051169F">
        <w:rPr>
          <w:rFonts w:eastAsia="Tahoma"/>
          <w:sz w:val="24"/>
          <w:szCs w:val="24"/>
        </w:rPr>
        <w:t>___;</w:t>
      </w:r>
    </w:p>
    <w:p w14:paraId="50092DBE" w14:textId="072780D4" w:rsidR="00295B3F" w:rsidRPr="0051169F" w:rsidRDefault="00756048" w:rsidP="0051169F">
      <w:pPr>
        <w:spacing w:line="360" w:lineRule="auto"/>
        <w:jc w:val="both"/>
        <w:rPr>
          <w:rFonts w:eastAsia="Tahoma"/>
          <w:b/>
          <w:sz w:val="24"/>
          <w:szCs w:val="24"/>
        </w:rPr>
      </w:pPr>
      <w:r>
        <w:rPr>
          <w:rFonts w:eastAsia="Tahoma"/>
          <w:sz w:val="24"/>
          <w:szCs w:val="24"/>
        </w:rPr>
        <w:t>Il C</w:t>
      </w:r>
      <w:r w:rsidR="00295B3F" w:rsidRPr="0051169F">
        <w:rPr>
          <w:rFonts w:eastAsia="Tahoma"/>
          <w:sz w:val="24"/>
          <w:szCs w:val="24"/>
        </w:rPr>
        <w:t>ontraente è tenuto ad assolvere a tutti gli obblighi previsti dall’art. 3 della Legge 13.08.2010 n. 136 e s</w:t>
      </w:r>
      <w:r w:rsidR="002B0689" w:rsidRPr="0051169F">
        <w:rPr>
          <w:rFonts w:eastAsia="Tahoma"/>
          <w:sz w:val="24"/>
          <w:szCs w:val="24"/>
        </w:rPr>
        <w:t>s</w:t>
      </w:r>
      <w:r w:rsidR="00295B3F" w:rsidRPr="0051169F">
        <w:rPr>
          <w:rFonts w:eastAsia="Tahoma"/>
          <w:sz w:val="24"/>
          <w:szCs w:val="24"/>
        </w:rPr>
        <w:t>.</w:t>
      </w:r>
      <w:r w:rsidR="002B0689" w:rsidRPr="0051169F">
        <w:rPr>
          <w:rFonts w:eastAsia="Tahoma"/>
          <w:sz w:val="24"/>
          <w:szCs w:val="24"/>
        </w:rPr>
        <w:t>m</w:t>
      </w:r>
      <w:r w:rsidR="00295B3F" w:rsidRPr="0051169F">
        <w:rPr>
          <w:rFonts w:eastAsia="Tahoma"/>
          <w:sz w:val="24"/>
          <w:szCs w:val="24"/>
        </w:rPr>
        <w:t>m.</w:t>
      </w:r>
      <w:r w:rsidR="002B0689" w:rsidRPr="0051169F">
        <w:rPr>
          <w:rFonts w:eastAsia="Tahoma"/>
          <w:sz w:val="24"/>
          <w:szCs w:val="24"/>
        </w:rPr>
        <w:t>i</w:t>
      </w:r>
      <w:r w:rsidR="00295B3F" w:rsidRPr="0051169F">
        <w:rPr>
          <w:rFonts w:eastAsia="Tahoma"/>
          <w:sz w:val="24"/>
          <w:szCs w:val="24"/>
        </w:rPr>
        <w:t>i. al fine di assicurare la tracciabilità dei movimenti finanziari relativi all’</w:t>
      </w:r>
      <w:r w:rsidR="0048414A">
        <w:rPr>
          <w:rFonts w:eastAsia="Tahoma"/>
          <w:sz w:val="24"/>
          <w:szCs w:val="24"/>
        </w:rPr>
        <w:t>A</w:t>
      </w:r>
      <w:r w:rsidR="00295B3F" w:rsidRPr="0051169F">
        <w:rPr>
          <w:rFonts w:eastAsia="Tahoma"/>
          <w:sz w:val="24"/>
          <w:szCs w:val="24"/>
        </w:rPr>
        <w:t xml:space="preserve">ccordo </w:t>
      </w:r>
      <w:r w:rsidR="0048414A">
        <w:rPr>
          <w:rFonts w:eastAsia="Tahoma"/>
          <w:sz w:val="24"/>
          <w:szCs w:val="24"/>
        </w:rPr>
        <w:t>Q</w:t>
      </w:r>
      <w:r w:rsidR="00295B3F" w:rsidRPr="0051169F">
        <w:rPr>
          <w:rFonts w:eastAsia="Tahoma"/>
          <w:sz w:val="24"/>
          <w:szCs w:val="24"/>
        </w:rPr>
        <w:t>uadro</w:t>
      </w:r>
      <w:r w:rsidR="00DF307D">
        <w:rPr>
          <w:rFonts w:eastAsia="Tahoma"/>
          <w:sz w:val="24"/>
          <w:szCs w:val="24"/>
        </w:rPr>
        <w:t>.</w:t>
      </w:r>
    </w:p>
    <w:p w14:paraId="4F95A33F" w14:textId="50D867CB" w:rsidR="00295B3F" w:rsidRPr="0051169F" w:rsidRDefault="00295B3F" w:rsidP="0051169F">
      <w:pPr>
        <w:spacing w:line="360" w:lineRule="auto"/>
        <w:jc w:val="both"/>
        <w:rPr>
          <w:rFonts w:eastAsia="Tahoma"/>
          <w:sz w:val="24"/>
          <w:szCs w:val="24"/>
        </w:rPr>
      </w:pPr>
      <w:r w:rsidRPr="0051169F">
        <w:rPr>
          <w:rFonts w:eastAsia="Tahoma"/>
          <w:sz w:val="24"/>
          <w:szCs w:val="24"/>
        </w:rPr>
        <w:t xml:space="preserve">Il mancato utilizzo del summenzionato bonifico bancario, ovvero di altri idonei strumenti utili a consentire la piena tracciabilità delle operazioni, costituisce causa di risoluzione del contratto, ex art. 3 comma 9-bis della Legge n. 136 del 13.08.2010 e </w:t>
      </w:r>
      <w:r w:rsidR="00A20E50" w:rsidRPr="0051169F">
        <w:rPr>
          <w:rFonts w:eastAsia="Tahoma"/>
          <w:sz w:val="24"/>
          <w:szCs w:val="24"/>
        </w:rPr>
        <w:t>s</w:t>
      </w:r>
      <w:r w:rsidRPr="0051169F">
        <w:rPr>
          <w:rFonts w:eastAsia="Tahoma"/>
          <w:sz w:val="24"/>
          <w:szCs w:val="24"/>
        </w:rPr>
        <w:t>s.</w:t>
      </w:r>
      <w:r w:rsidR="00A20E50" w:rsidRPr="0051169F">
        <w:rPr>
          <w:rFonts w:eastAsia="Tahoma"/>
          <w:sz w:val="24"/>
          <w:szCs w:val="24"/>
        </w:rPr>
        <w:t>m</w:t>
      </w:r>
      <w:r w:rsidRPr="0051169F">
        <w:rPr>
          <w:rFonts w:eastAsia="Tahoma"/>
          <w:sz w:val="24"/>
          <w:szCs w:val="24"/>
        </w:rPr>
        <w:t>m.i</w:t>
      </w:r>
      <w:r w:rsidR="00A20E50" w:rsidRPr="0051169F">
        <w:rPr>
          <w:rFonts w:eastAsia="Tahoma"/>
          <w:sz w:val="24"/>
          <w:szCs w:val="24"/>
        </w:rPr>
        <w:t>i</w:t>
      </w:r>
      <w:r w:rsidR="00756048">
        <w:rPr>
          <w:rFonts w:eastAsia="Tahoma"/>
          <w:sz w:val="24"/>
          <w:szCs w:val="24"/>
        </w:rPr>
        <w:t>.</w:t>
      </w:r>
      <w:r w:rsidR="00A20E50" w:rsidRPr="0051169F">
        <w:rPr>
          <w:rFonts w:eastAsia="Tahoma"/>
          <w:sz w:val="24"/>
          <w:szCs w:val="24"/>
        </w:rPr>
        <w:t xml:space="preserve"> </w:t>
      </w:r>
      <w:r w:rsidR="00A20E50" w:rsidRPr="0051169F">
        <w:rPr>
          <w:rFonts w:eastAsia="Tahoma"/>
          <w:sz w:val="24"/>
          <w:szCs w:val="24"/>
        </w:rPr>
        <w:tab/>
      </w:r>
    </w:p>
    <w:p w14:paraId="42328DDE" w14:textId="28F44144" w:rsidR="00A20E50" w:rsidRPr="0051169F" w:rsidRDefault="00DF307D" w:rsidP="0051169F">
      <w:pPr>
        <w:spacing w:line="360" w:lineRule="auto"/>
        <w:jc w:val="both"/>
        <w:rPr>
          <w:rFonts w:eastAsia="Tahoma"/>
          <w:sz w:val="24"/>
          <w:szCs w:val="24"/>
        </w:rPr>
      </w:pPr>
      <w:r>
        <w:rPr>
          <w:rFonts w:eastAsia="Tahoma"/>
          <w:sz w:val="24"/>
          <w:szCs w:val="24"/>
        </w:rPr>
        <w:t>È</w:t>
      </w:r>
      <w:r w:rsidRPr="0051169F">
        <w:rPr>
          <w:rFonts w:eastAsia="Tahoma"/>
          <w:sz w:val="24"/>
          <w:szCs w:val="24"/>
        </w:rPr>
        <w:t xml:space="preserve"> </w:t>
      </w:r>
      <w:r w:rsidR="00295B3F" w:rsidRPr="0051169F">
        <w:rPr>
          <w:rFonts w:eastAsia="Tahoma"/>
          <w:sz w:val="24"/>
          <w:szCs w:val="24"/>
        </w:rPr>
        <w:t xml:space="preserve">altresì tenuto ad inserire nei contratti con i subappaltatori/subcontraenti, le clausole relative alla tracciabilità dei flussi finanziari, di cui all’art. 3, comma 9 della Legge n. 136/2010 e </w:t>
      </w:r>
      <w:r w:rsidR="00A20E50" w:rsidRPr="0051169F">
        <w:rPr>
          <w:rFonts w:eastAsia="Tahoma"/>
          <w:sz w:val="24"/>
          <w:szCs w:val="24"/>
        </w:rPr>
        <w:t>s</w:t>
      </w:r>
      <w:r w:rsidR="00295B3F" w:rsidRPr="0051169F">
        <w:rPr>
          <w:rFonts w:eastAsia="Tahoma"/>
          <w:sz w:val="24"/>
          <w:szCs w:val="24"/>
        </w:rPr>
        <w:t>s.</w:t>
      </w:r>
      <w:r w:rsidR="00A20E50" w:rsidRPr="0051169F">
        <w:rPr>
          <w:rFonts w:eastAsia="Tahoma"/>
          <w:sz w:val="24"/>
          <w:szCs w:val="24"/>
        </w:rPr>
        <w:t>m</w:t>
      </w:r>
      <w:r w:rsidR="00295B3F" w:rsidRPr="0051169F">
        <w:rPr>
          <w:rFonts w:eastAsia="Tahoma"/>
          <w:sz w:val="24"/>
          <w:szCs w:val="24"/>
        </w:rPr>
        <w:t>m.</w:t>
      </w:r>
      <w:r w:rsidR="00A20E50" w:rsidRPr="0051169F">
        <w:rPr>
          <w:rFonts w:eastAsia="Tahoma"/>
          <w:sz w:val="24"/>
          <w:szCs w:val="24"/>
        </w:rPr>
        <w:t>i</w:t>
      </w:r>
      <w:r w:rsidR="00295B3F" w:rsidRPr="0051169F">
        <w:rPr>
          <w:rFonts w:eastAsia="Tahoma"/>
          <w:sz w:val="24"/>
          <w:szCs w:val="24"/>
        </w:rPr>
        <w:t xml:space="preserve">i.;  </w:t>
      </w:r>
      <w:r w:rsidR="00295B3F" w:rsidRPr="0051169F">
        <w:rPr>
          <w:rFonts w:eastAsia="Tahoma"/>
          <w:sz w:val="24"/>
          <w:szCs w:val="24"/>
        </w:rPr>
        <w:tab/>
        <w:t xml:space="preserve"> </w:t>
      </w:r>
    </w:p>
    <w:p w14:paraId="5E78B95E" w14:textId="08694554" w:rsidR="00A20E50" w:rsidRPr="0051169F" w:rsidRDefault="002338CA" w:rsidP="0051169F">
      <w:pPr>
        <w:spacing w:line="360" w:lineRule="auto"/>
        <w:jc w:val="both"/>
        <w:rPr>
          <w:rFonts w:eastAsia="Tahoma"/>
          <w:b/>
          <w:sz w:val="24"/>
          <w:szCs w:val="24"/>
        </w:rPr>
      </w:pPr>
      <w:r w:rsidRPr="0051169F">
        <w:rPr>
          <w:rFonts w:eastAsia="Tahoma"/>
          <w:b/>
          <w:sz w:val="24"/>
          <w:szCs w:val="24"/>
        </w:rPr>
        <w:t>ART. 8</w:t>
      </w:r>
      <w:r w:rsidR="00295B3F" w:rsidRPr="0051169F">
        <w:rPr>
          <w:rFonts w:eastAsia="Tahoma"/>
          <w:b/>
          <w:sz w:val="24"/>
          <w:szCs w:val="24"/>
        </w:rPr>
        <w:t xml:space="preserve"> - REGIME IVA E REGISTRAZIONE DEL CONT</w:t>
      </w:r>
      <w:r w:rsidR="00A20E50" w:rsidRPr="0051169F">
        <w:rPr>
          <w:rFonts w:eastAsia="Tahoma"/>
          <w:b/>
          <w:sz w:val="24"/>
          <w:szCs w:val="24"/>
        </w:rPr>
        <w:t xml:space="preserve">RATTO </w:t>
      </w:r>
    </w:p>
    <w:p w14:paraId="4647C02F" w14:textId="77777777" w:rsidR="00A20E50" w:rsidRPr="0051169F" w:rsidRDefault="00295B3F" w:rsidP="0051169F">
      <w:pPr>
        <w:spacing w:line="360" w:lineRule="auto"/>
        <w:jc w:val="both"/>
        <w:rPr>
          <w:rFonts w:eastAsia="Tahoma"/>
          <w:sz w:val="24"/>
          <w:szCs w:val="24"/>
        </w:rPr>
      </w:pPr>
      <w:r w:rsidRPr="0051169F">
        <w:rPr>
          <w:rFonts w:eastAsia="Tahoma"/>
          <w:sz w:val="24"/>
          <w:szCs w:val="24"/>
        </w:rPr>
        <w:t xml:space="preserve">Il presente contratto, ai sensi del D.P.R. 26 aprile 1986 n. 131 è soggetto ad IVA per cui, ai fini fiscali le parti richiedono la registrazione in misura fissa ai sensi dell'art. 38 del </w:t>
      </w:r>
      <w:r w:rsidR="00A20E50" w:rsidRPr="0051169F">
        <w:rPr>
          <w:rFonts w:eastAsia="Tahoma"/>
          <w:sz w:val="24"/>
          <w:szCs w:val="24"/>
        </w:rPr>
        <w:t>D.P.R. 26 ottobre 1972, n. 633;</w:t>
      </w:r>
    </w:p>
    <w:p w14:paraId="1B6EE3D9" w14:textId="4EA54E2D" w:rsidR="00295B3F" w:rsidRPr="0051169F" w:rsidRDefault="00295B3F" w:rsidP="0051169F">
      <w:pPr>
        <w:spacing w:line="360" w:lineRule="auto"/>
        <w:jc w:val="both"/>
        <w:rPr>
          <w:rFonts w:eastAsia="Tahoma"/>
          <w:sz w:val="24"/>
          <w:szCs w:val="24"/>
        </w:rPr>
      </w:pPr>
      <w:r w:rsidRPr="0051169F">
        <w:rPr>
          <w:rFonts w:eastAsia="Tahoma"/>
          <w:sz w:val="24"/>
          <w:szCs w:val="24"/>
        </w:rPr>
        <w:t xml:space="preserve">Qualora i servizi in oggetto godessero di aliquote IVA agevolate </w:t>
      </w:r>
      <w:r w:rsidR="00B84876">
        <w:rPr>
          <w:sz w:val="24"/>
          <w:szCs w:val="24"/>
        </w:rPr>
        <w:t>l’ATS/</w:t>
      </w:r>
      <w:r w:rsidR="00B84876" w:rsidRPr="0051169F">
        <w:rPr>
          <w:sz w:val="24"/>
          <w:szCs w:val="24"/>
        </w:rPr>
        <w:t xml:space="preserve">Comune </w:t>
      </w:r>
      <w:r w:rsidR="00B84876">
        <w:rPr>
          <w:sz w:val="24"/>
          <w:szCs w:val="24"/>
        </w:rPr>
        <w:t>di Foggia</w:t>
      </w:r>
      <w:r w:rsidRPr="0051169F">
        <w:rPr>
          <w:rFonts w:eastAsia="Tahoma"/>
          <w:sz w:val="24"/>
          <w:szCs w:val="24"/>
        </w:rPr>
        <w:t xml:space="preserve"> comunicherà all’appaltatore la misura di detta aliquota, al fin</w:t>
      </w:r>
      <w:r w:rsidR="00756048">
        <w:rPr>
          <w:rFonts w:eastAsia="Tahoma"/>
          <w:sz w:val="24"/>
          <w:szCs w:val="24"/>
        </w:rPr>
        <w:t>e dell'emissione della fattura.</w:t>
      </w:r>
    </w:p>
    <w:p w14:paraId="0827B2FC" w14:textId="02D3484F" w:rsidR="00295B3F" w:rsidRPr="0051169F" w:rsidRDefault="00295B3F" w:rsidP="0051169F">
      <w:pPr>
        <w:spacing w:line="360" w:lineRule="auto"/>
        <w:jc w:val="both"/>
        <w:rPr>
          <w:rFonts w:eastAsia="Tahoma"/>
          <w:b/>
          <w:sz w:val="24"/>
          <w:szCs w:val="24"/>
        </w:rPr>
      </w:pPr>
      <w:r w:rsidRPr="0051169F">
        <w:rPr>
          <w:rFonts w:eastAsia="Tahoma"/>
          <w:b/>
          <w:sz w:val="24"/>
          <w:szCs w:val="24"/>
        </w:rPr>
        <w:t xml:space="preserve">ART. </w:t>
      </w:r>
      <w:r w:rsidR="002338CA" w:rsidRPr="0051169F">
        <w:rPr>
          <w:rFonts w:eastAsia="Tahoma"/>
          <w:b/>
          <w:sz w:val="24"/>
          <w:szCs w:val="24"/>
        </w:rPr>
        <w:t>9</w:t>
      </w:r>
      <w:r w:rsidRPr="0051169F">
        <w:rPr>
          <w:rFonts w:eastAsia="Tahoma"/>
          <w:b/>
          <w:sz w:val="24"/>
          <w:szCs w:val="24"/>
        </w:rPr>
        <w:t xml:space="preserve"> – RISOLUZIONE E RECESSO DEL CONTRATTO </w:t>
      </w:r>
    </w:p>
    <w:p w14:paraId="2C85CDA8" w14:textId="4EFBC559" w:rsidR="00A20E50" w:rsidRPr="0051169F" w:rsidRDefault="00B84876" w:rsidP="0051169F">
      <w:pPr>
        <w:spacing w:line="360" w:lineRule="auto"/>
        <w:jc w:val="both"/>
        <w:rPr>
          <w:rFonts w:eastAsia="Tahoma"/>
          <w:b/>
          <w:sz w:val="24"/>
          <w:szCs w:val="24"/>
        </w:rPr>
      </w:pPr>
      <w:r>
        <w:rPr>
          <w:sz w:val="24"/>
          <w:szCs w:val="24"/>
        </w:rPr>
        <w:t>L’ATS/</w:t>
      </w:r>
      <w:r w:rsidRPr="0051169F">
        <w:rPr>
          <w:sz w:val="24"/>
          <w:szCs w:val="24"/>
        </w:rPr>
        <w:t xml:space="preserve">Comune </w:t>
      </w:r>
      <w:r>
        <w:rPr>
          <w:sz w:val="24"/>
          <w:szCs w:val="24"/>
        </w:rPr>
        <w:t>di Foggia</w:t>
      </w:r>
      <w:r w:rsidR="00295B3F" w:rsidRPr="0051169F">
        <w:rPr>
          <w:rFonts w:eastAsia="Tahoma"/>
          <w:sz w:val="24"/>
          <w:szCs w:val="24"/>
        </w:rPr>
        <w:t xml:space="preserve"> ha facoltà di risolvere e recedere dal presente contratto con le modalità di cui agli artt. 122 e 123 del D.Lgs 36/2023 cui si fa integrale rinvio, nonché alle condizioni del Codice Civile e dell’art. 19 e 20 del Capitolato Speciale di Accordo Quadro, oltre che le specifiche fattispecie ulteriormente </w:t>
      </w:r>
      <w:r w:rsidR="00756048">
        <w:rPr>
          <w:rFonts w:eastAsia="Tahoma"/>
          <w:sz w:val="24"/>
          <w:szCs w:val="24"/>
        </w:rPr>
        <w:t>indicate nel presente contratto.</w:t>
      </w:r>
      <w:r w:rsidR="00295B3F" w:rsidRPr="0051169F">
        <w:rPr>
          <w:rFonts w:eastAsia="Tahoma"/>
          <w:b/>
          <w:sz w:val="24"/>
          <w:szCs w:val="24"/>
        </w:rPr>
        <w:tab/>
        <w:t xml:space="preserve"> </w:t>
      </w:r>
    </w:p>
    <w:p w14:paraId="59D47040" w14:textId="4E2B985A" w:rsidR="00A20E50" w:rsidRPr="0051169F" w:rsidRDefault="002338CA" w:rsidP="0051169F">
      <w:pPr>
        <w:spacing w:line="360" w:lineRule="auto"/>
        <w:jc w:val="both"/>
        <w:rPr>
          <w:rFonts w:eastAsia="Tahoma"/>
          <w:b/>
          <w:sz w:val="24"/>
          <w:szCs w:val="24"/>
        </w:rPr>
      </w:pPr>
      <w:r w:rsidRPr="0051169F">
        <w:rPr>
          <w:rFonts w:eastAsia="Tahoma"/>
          <w:b/>
          <w:sz w:val="24"/>
          <w:szCs w:val="24"/>
        </w:rPr>
        <w:t>ART. 10</w:t>
      </w:r>
      <w:r w:rsidR="00A20E50" w:rsidRPr="0051169F">
        <w:rPr>
          <w:rFonts w:eastAsia="Tahoma"/>
          <w:b/>
          <w:sz w:val="24"/>
          <w:szCs w:val="24"/>
        </w:rPr>
        <w:t xml:space="preserve"> – CONTROVERSIE  </w:t>
      </w:r>
      <w:r w:rsidR="00A20E50" w:rsidRPr="0051169F">
        <w:rPr>
          <w:rFonts w:eastAsia="Tahoma"/>
          <w:b/>
          <w:sz w:val="24"/>
          <w:szCs w:val="24"/>
        </w:rPr>
        <w:tab/>
      </w:r>
      <w:r w:rsidR="00A20E50" w:rsidRPr="0051169F">
        <w:rPr>
          <w:rFonts w:eastAsia="Tahoma"/>
          <w:b/>
          <w:sz w:val="24"/>
          <w:szCs w:val="24"/>
        </w:rPr>
        <w:tab/>
      </w:r>
    </w:p>
    <w:p w14:paraId="7BD5C98A" w14:textId="7188605E" w:rsidR="00295B3F" w:rsidRPr="0051169F" w:rsidRDefault="00295B3F" w:rsidP="0051169F">
      <w:pPr>
        <w:spacing w:line="360" w:lineRule="auto"/>
        <w:jc w:val="both"/>
        <w:rPr>
          <w:rFonts w:eastAsia="Tahoma"/>
          <w:b/>
          <w:sz w:val="24"/>
          <w:szCs w:val="24"/>
        </w:rPr>
      </w:pPr>
      <w:r w:rsidRPr="0051169F">
        <w:rPr>
          <w:rFonts w:eastAsia="Tahoma"/>
          <w:sz w:val="24"/>
          <w:szCs w:val="24"/>
        </w:rPr>
        <w:t>Le controversie che potrebbero insorgere con l’appaltatore, saranno risolte con l</w:t>
      </w:r>
      <w:r w:rsidR="0051169F">
        <w:rPr>
          <w:rFonts w:eastAsia="Tahoma"/>
          <w:sz w:val="24"/>
          <w:szCs w:val="24"/>
        </w:rPr>
        <w:t>e modalità previste dall’art. 2</w:t>
      </w:r>
      <w:r w:rsidR="00B5512F">
        <w:rPr>
          <w:rFonts w:eastAsia="Tahoma"/>
          <w:sz w:val="24"/>
          <w:szCs w:val="24"/>
        </w:rPr>
        <w:t>3</w:t>
      </w:r>
      <w:r w:rsidRPr="0051169F">
        <w:rPr>
          <w:rFonts w:eastAsia="Tahoma"/>
          <w:sz w:val="24"/>
          <w:szCs w:val="24"/>
        </w:rPr>
        <w:t xml:space="preserve"> del Capitolato speciale di Accordo Quadro, al quale si fa integrale rinvio. Il foro esclusivo competente è quello di Foggia.</w:t>
      </w:r>
    </w:p>
    <w:p w14:paraId="4A925BA1" w14:textId="02984FDA" w:rsidR="00A20E50" w:rsidRPr="0051169F" w:rsidRDefault="002338CA" w:rsidP="0051169F">
      <w:pPr>
        <w:spacing w:line="360" w:lineRule="auto"/>
        <w:jc w:val="both"/>
        <w:rPr>
          <w:rFonts w:eastAsia="Tahoma"/>
          <w:b/>
          <w:sz w:val="24"/>
          <w:szCs w:val="24"/>
        </w:rPr>
      </w:pPr>
      <w:r w:rsidRPr="0051169F">
        <w:rPr>
          <w:rFonts w:eastAsia="Tahoma"/>
          <w:b/>
          <w:sz w:val="24"/>
          <w:szCs w:val="24"/>
        </w:rPr>
        <w:t>ART. 11</w:t>
      </w:r>
      <w:r w:rsidR="00295B3F" w:rsidRPr="0051169F">
        <w:rPr>
          <w:rFonts w:eastAsia="Tahoma"/>
          <w:b/>
          <w:sz w:val="24"/>
          <w:szCs w:val="24"/>
        </w:rPr>
        <w:t xml:space="preserve"> - MONITORAG</w:t>
      </w:r>
      <w:r w:rsidR="00A20E50" w:rsidRPr="0051169F">
        <w:rPr>
          <w:rFonts w:eastAsia="Tahoma"/>
          <w:b/>
          <w:sz w:val="24"/>
          <w:szCs w:val="24"/>
        </w:rPr>
        <w:t>GIO ANTIMAFIA</w:t>
      </w:r>
    </w:p>
    <w:p w14:paraId="7E723016" w14:textId="626724CD" w:rsidR="00295B3F" w:rsidRPr="0051169F" w:rsidRDefault="00295B3F" w:rsidP="0051169F">
      <w:pPr>
        <w:spacing w:line="360" w:lineRule="auto"/>
        <w:jc w:val="both"/>
        <w:rPr>
          <w:rFonts w:eastAsia="Tahoma"/>
          <w:sz w:val="24"/>
          <w:szCs w:val="24"/>
        </w:rPr>
      </w:pPr>
      <w:r w:rsidRPr="0051169F">
        <w:rPr>
          <w:rFonts w:eastAsia="Tahoma"/>
          <w:sz w:val="24"/>
          <w:szCs w:val="24"/>
        </w:rPr>
        <w:t>Il contraente è tenuto a comunicare tempestivamente al Responsabile Unico del Procedimento ogni modificazione intervenuta negli assetti e nella struttura di impresa e negli orga</w:t>
      </w:r>
      <w:r w:rsidR="00756048">
        <w:rPr>
          <w:rFonts w:eastAsia="Tahoma"/>
          <w:sz w:val="24"/>
          <w:szCs w:val="24"/>
        </w:rPr>
        <w:t xml:space="preserve">nismi tecnici ed </w:t>
      </w:r>
      <w:r w:rsidR="00756048">
        <w:rPr>
          <w:rFonts w:eastAsia="Tahoma"/>
          <w:sz w:val="24"/>
          <w:szCs w:val="24"/>
        </w:rPr>
        <w:lastRenderedPageBreak/>
        <w:t>amministrativi.</w:t>
      </w:r>
    </w:p>
    <w:p w14:paraId="322EEA88" w14:textId="15AF55A9" w:rsidR="00A20E50" w:rsidRPr="0051169F" w:rsidRDefault="00295B3F" w:rsidP="0051169F">
      <w:pPr>
        <w:spacing w:line="360" w:lineRule="auto"/>
        <w:jc w:val="both"/>
        <w:rPr>
          <w:rFonts w:eastAsia="Tahoma"/>
          <w:sz w:val="24"/>
          <w:szCs w:val="24"/>
        </w:rPr>
      </w:pPr>
      <w:r w:rsidRPr="0051169F">
        <w:rPr>
          <w:rFonts w:eastAsia="Tahoma"/>
          <w:sz w:val="24"/>
          <w:szCs w:val="24"/>
        </w:rPr>
        <w:t>Il contraente si impegna per sé e per altri aventi causa, alla perfetta osservanza di tutte le norme impost</w:t>
      </w:r>
      <w:r w:rsidR="00756048">
        <w:rPr>
          <w:rFonts w:eastAsia="Tahoma"/>
          <w:sz w:val="24"/>
          <w:szCs w:val="24"/>
        </w:rPr>
        <w:t>e dalle vigenti leggi antimafia.</w:t>
      </w:r>
    </w:p>
    <w:p w14:paraId="261EF3AD" w14:textId="06D37474" w:rsidR="00A20E50" w:rsidRPr="0051169F" w:rsidRDefault="00A20E50" w:rsidP="0051169F">
      <w:pPr>
        <w:spacing w:line="360" w:lineRule="auto"/>
        <w:jc w:val="both"/>
        <w:rPr>
          <w:rFonts w:eastAsia="Tahoma"/>
          <w:sz w:val="24"/>
          <w:szCs w:val="24"/>
        </w:rPr>
      </w:pPr>
      <w:r w:rsidRPr="0051169F">
        <w:rPr>
          <w:rFonts w:eastAsia="Tahoma"/>
          <w:sz w:val="24"/>
          <w:szCs w:val="24"/>
        </w:rPr>
        <w:t>I</w:t>
      </w:r>
      <w:r w:rsidR="00295B3F" w:rsidRPr="0051169F">
        <w:rPr>
          <w:rFonts w:eastAsia="Tahoma"/>
          <w:sz w:val="24"/>
          <w:szCs w:val="24"/>
        </w:rPr>
        <w:t>l contraente ha rilasciato le dichiarazioni di cui al D.P.C.M. 11 maggio 1991,</w:t>
      </w:r>
      <w:r w:rsidR="00756048">
        <w:rPr>
          <w:rFonts w:eastAsia="Tahoma"/>
          <w:sz w:val="24"/>
          <w:szCs w:val="24"/>
        </w:rPr>
        <w:t xml:space="preserve"> n. 187.</w:t>
      </w:r>
      <w:r w:rsidR="00295B3F" w:rsidRPr="0051169F">
        <w:rPr>
          <w:rFonts w:eastAsia="Tahoma"/>
          <w:sz w:val="24"/>
          <w:szCs w:val="24"/>
        </w:rPr>
        <w:t xml:space="preserve"> </w:t>
      </w:r>
    </w:p>
    <w:p w14:paraId="420628FA" w14:textId="6A177A6A" w:rsidR="00295B3F" w:rsidRPr="0051169F" w:rsidRDefault="002338CA" w:rsidP="0051169F">
      <w:pPr>
        <w:spacing w:line="360" w:lineRule="auto"/>
        <w:jc w:val="both"/>
        <w:rPr>
          <w:rFonts w:eastAsia="Tahoma"/>
          <w:sz w:val="24"/>
          <w:szCs w:val="24"/>
        </w:rPr>
      </w:pPr>
      <w:r w:rsidRPr="0051169F">
        <w:rPr>
          <w:rFonts w:eastAsia="Tahoma"/>
          <w:b/>
          <w:sz w:val="24"/>
          <w:szCs w:val="24"/>
        </w:rPr>
        <w:t>ART. 12</w:t>
      </w:r>
      <w:r w:rsidR="00295B3F" w:rsidRPr="0051169F">
        <w:rPr>
          <w:rFonts w:eastAsia="Tahoma"/>
          <w:b/>
          <w:sz w:val="24"/>
          <w:szCs w:val="24"/>
        </w:rPr>
        <w:t xml:space="preserve"> </w:t>
      </w:r>
      <w:r w:rsidR="00756048">
        <w:rPr>
          <w:rFonts w:eastAsia="Tahoma"/>
          <w:b/>
          <w:sz w:val="24"/>
          <w:szCs w:val="24"/>
        </w:rPr>
        <w:t>–</w:t>
      </w:r>
      <w:r w:rsidR="00295B3F" w:rsidRPr="0051169F">
        <w:rPr>
          <w:rFonts w:eastAsia="Tahoma"/>
          <w:b/>
          <w:sz w:val="24"/>
          <w:szCs w:val="24"/>
        </w:rPr>
        <w:t xml:space="preserve"> </w:t>
      </w:r>
      <w:r w:rsidR="00756048">
        <w:rPr>
          <w:rFonts w:eastAsia="Tahoma"/>
          <w:b/>
          <w:sz w:val="24"/>
          <w:szCs w:val="24"/>
        </w:rPr>
        <w:t>CL</w:t>
      </w:r>
      <w:r w:rsidR="00BA211F">
        <w:rPr>
          <w:rFonts w:eastAsia="Tahoma"/>
          <w:b/>
          <w:sz w:val="24"/>
          <w:szCs w:val="24"/>
        </w:rPr>
        <w:t>A</w:t>
      </w:r>
      <w:r w:rsidR="00756048">
        <w:rPr>
          <w:rFonts w:eastAsia="Tahoma"/>
          <w:b/>
          <w:sz w:val="24"/>
          <w:szCs w:val="24"/>
        </w:rPr>
        <w:t>USOLA ANTI PANTOUFLAGE</w:t>
      </w:r>
    </w:p>
    <w:p w14:paraId="015EC7E1" w14:textId="354F3079" w:rsidR="00295B3F" w:rsidRPr="0051169F" w:rsidRDefault="00295B3F" w:rsidP="0051169F">
      <w:pPr>
        <w:spacing w:line="360" w:lineRule="auto"/>
        <w:jc w:val="both"/>
        <w:rPr>
          <w:rFonts w:eastAsia="Tahoma"/>
          <w:b/>
          <w:sz w:val="24"/>
          <w:szCs w:val="24"/>
        </w:rPr>
      </w:pPr>
      <w:r w:rsidRPr="0051169F">
        <w:rPr>
          <w:rFonts w:eastAsia="Tahoma"/>
          <w:sz w:val="24"/>
          <w:szCs w:val="24"/>
        </w:rPr>
        <w:t>Ai sensi dell’art. 53, com</w:t>
      </w:r>
      <w:r w:rsidR="00756048">
        <w:rPr>
          <w:rFonts w:eastAsia="Tahoma"/>
          <w:sz w:val="24"/>
          <w:szCs w:val="24"/>
        </w:rPr>
        <w:t>ma 16 ter, del D.Lgs. 165/2001 il Contraente, in persona del Legale Rappresentante,</w:t>
      </w:r>
      <w:r w:rsidR="00756048" w:rsidRPr="0051169F">
        <w:rPr>
          <w:rFonts w:eastAsia="Tahoma"/>
          <w:sz w:val="24"/>
          <w:szCs w:val="24"/>
        </w:rPr>
        <w:t xml:space="preserve"> </w:t>
      </w:r>
      <w:r w:rsidR="00756048">
        <w:rPr>
          <w:rFonts w:eastAsia="Tahoma"/>
          <w:sz w:val="24"/>
          <w:szCs w:val="24"/>
        </w:rPr>
        <w:t>dichiara</w:t>
      </w:r>
      <w:r w:rsidRPr="0051169F">
        <w:rPr>
          <w:rFonts w:eastAsia="Tahoma"/>
          <w:sz w:val="24"/>
          <w:szCs w:val="24"/>
        </w:rPr>
        <w:t xml:space="preserve"> di non aver concluso contratti di lavoro subordinato o autonomo e, comunque, di non aver conferito incarichi</w:t>
      </w:r>
      <w:r w:rsidR="00756048">
        <w:rPr>
          <w:rFonts w:eastAsia="Tahoma"/>
          <w:sz w:val="24"/>
          <w:szCs w:val="24"/>
        </w:rPr>
        <w:t xml:space="preserve"> ad ex dipendenti della Stazione Appaltante </w:t>
      </w:r>
      <w:r w:rsidRPr="0051169F">
        <w:rPr>
          <w:rFonts w:eastAsia="Tahoma"/>
          <w:sz w:val="24"/>
          <w:szCs w:val="24"/>
        </w:rPr>
        <w:t xml:space="preserve">che hanno esercitato poteri autoritativi o negoziali </w:t>
      </w:r>
      <w:r w:rsidR="00756048">
        <w:rPr>
          <w:rFonts w:eastAsia="Tahoma"/>
          <w:sz w:val="24"/>
          <w:szCs w:val="24"/>
        </w:rPr>
        <w:t>per conto della medesima</w:t>
      </w:r>
      <w:r w:rsidRPr="0051169F">
        <w:rPr>
          <w:rFonts w:eastAsia="Tahoma"/>
          <w:sz w:val="24"/>
          <w:szCs w:val="24"/>
        </w:rPr>
        <w:t xml:space="preserve">, per il triennio successivo alla cessazione del rapporto di </w:t>
      </w:r>
      <w:r w:rsidR="00756048">
        <w:rPr>
          <w:rFonts w:eastAsia="Tahoma"/>
          <w:sz w:val="24"/>
          <w:szCs w:val="24"/>
        </w:rPr>
        <w:t>lavoro, né di avergli attribuito incarico a qualsiasi titolo.</w:t>
      </w:r>
    </w:p>
    <w:p w14:paraId="31CA0B75" w14:textId="49BE23B7" w:rsidR="00A20E50" w:rsidRPr="0051169F" w:rsidRDefault="002338CA" w:rsidP="0051169F">
      <w:pPr>
        <w:spacing w:line="360" w:lineRule="auto"/>
        <w:jc w:val="both"/>
        <w:rPr>
          <w:rFonts w:eastAsia="Tahoma"/>
          <w:b/>
          <w:sz w:val="24"/>
          <w:szCs w:val="24"/>
        </w:rPr>
      </w:pPr>
      <w:r w:rsidRPr="0051169F">
        <w:rPr>
          <w:rFonts w:eastAsia="Tahoma"/>
          <w:b/>
          <w:sz w:val="24"/>
          <w:szCs w:val="24"/>
        </w:rPr>
        <w:t>ART. 13</w:t>
      </w:r>
      <w:r w:rsidR="00295B3F" w:rsidRPr="0051169F">
        <w:rPr>
          <w:rFonts w:eastAsia="Tahoma"/>
          <w:b/>
          <w:sz w:val="24"/>
          <w:szCs w:val="24"/>
        </w:rPr>
        <w:t xml:space="preserve"> – CONDIZIONE RISOLUTIVA ESPRESSA</w:t>
      </w:r>
    </w:p>
    <w:p w14:paraId="74D7C658" w14:textId="0939C99F" w:rsidR="00295B3F" w:rsidRPr="0051169F" w:rsidRDefault="00295B3F" w:rsidP="0051169F">
      <w:pPr>
        <w:spacing w:line="360" w:lineRule="auto"/>
        <w:jc w:val="both"/>
        <w:rPr>
          <w:rFonts w:eastAsia="Tahoma"/>
          <w:sz w:val="24"/>
          <w:szCs w:val="24"/>
        </w:rPr>
      </w:pPr>
      <w:r w:rsidRPr="0051169F">
        <w:rPr>
          <w:rFonts w:eastAsia="Tahoma"/>
          <w:sz w:val="24"/>
          <w:szCs w:val="24"/>
        </w:rPr>
        <w:t xml:space="preserve">I sottoscritti concordano e dichiarano che il presente contratto venga stipulato sotto condizione risolutiva espressa, ex art. 92 commi 3 e 4 del D.L.gs. n.159/2011 e </w:t>
      </w:r>
      <w:r w:rsidR="00A20E50" w:rsidRPr="0051169F">
        <w:rPr>
          <w:rFonts w:eastAsia="Tahoma"/>
          <w:sz w:val="24"/>
          <w:szCs w:val="24"/>
        </w:rPr>
        <w:t>s</w:t>
      </w:r>
      <w:r w:rsidRPr="0051169F">
        <w:rPr>
          <w:rFonts w:eastAsia="Tahoma"/>
          <w:sz w:val="24"/>
          <w:szCs w:val="24"/>
        </w:rPr>
        <w:t>s.</w:t>
      </w:r>
      <w:r w:rsidR="00A20E50" w:rsidRPr="0051169F">
        <w:rPr>
          <w:rFonts w:eastAsia="Tahoma"/>
          <w:sz w:val="24"/>
          <w:szCs w:val="24"/>
        </w:rPr>
        <w:t>m</w:t>
      </w:r>
      <w:r w:rsidRPr="0051169F">
        <w:rPr>
          <w:rFonts w:eastAsia="Tahoma"/>
          <w:sz w:val="24"/>
          <w:szCs w:val="24"/>
        </w:rPr>
        <w:t>m.i</w:t>
      </w:r>
      <w:r w:rsidR="00A20E50" w:rsidRPr="0051169F">
        <w:rPr>
          <w:rFonts w:eastAsia="Tahoma"/>
          <w:sz w:val="24"/>
          <w:szCs w:val="24"/>
        </w:rPr>
        <w:t>i</w:t>
      </w:r>
      <w:r w:rsidRPr="0051169F">
        <w:rPr>
          <w:rFonts w:eastAsia="Tahoma"/>
          <w:sz w:val="24"/>
          <w:szCs w:val="24"/>
        </w:rPr>
        <w:t xml:space="preserve">.  </w:t>
      </w:r>
    </w:p>
    <w:p w14:paraId="73E7A5F6" w14:textId="25F6B08E" w:rsidR="00A20E50" w:rsidRPr="0051169F" w:rsidRDefault="00003B2F" w:rsidP="0051169F">
      <w:pPr>
        <w:spacing w:line="360" w:lineRule="auto"/>
        <w:jc w:val="both"/>
        <w:rPr>
          <w:rFonts w:eastAsia="Tahoma"/>
          <w:sz w:val="24"/>
          <w:szCs w:val="24"/>
        </w:rPr>
      </w:pPr>
      <w:r>
        <w:rPr>
          <w:rFonts w:eastAsia="Tahoma"/>
          <w:sz w:val="24"/>
          <w:szCs w:val="24"/>
        </w:rPr>
        <w:t>I</w:t>
      </w:r>
      <w:r w:rsidR="00A20E50" w:rsidRPr="0051169F">
        <w:rPr>
          <w:rFonts w:eastAsia="Tahoma"/>
          <w:sz w:val="24"/>
          <w:szCs w:val="24"/>
        </w:rPr>
        <w:t>l presente contratto si intenderà risolto nel caso le certificazioni antimafia – in corso di rilascio da parte dell</w:t>
      </w:r>
      <w:r w:rsidR="00274C31">
        <w:rPr>
          <w:rFonts w:eastAsia="Tahoma"/>
          <w:sz w:val="24"/>
          <w:szCs w:val="24"/>
        </w:rPr>
        <w:t xml:space="preserve">a </w:t>
      </w:r>
      <w:r w:rsidR="00A20E50" w:rsidRPr="0051169F">
        <w:rPr>
          <w:rFonts w:eastAsia="Tahoma"/>
          <w:sz w:val="24"/>
          <w:szCs w:val="24"/>
        </w:rPr>
        <w:t xml:space="preserve">competente Prefettura di Foggia – dovessero attestare la sussistenza di situazioni inficianti la capacità contrattuale della </w:t>
      </w:r>
      <w:r w:rsidR="00EA1040">
        <w:rPr>
          <w:rFonts w:eastAsia="Tahoma"/>
          <w:sz w:val="24"/>
          <w:szCs w:val="24"/>
        </w:rPr>
        <w:t>ditta/operatore economico</w:t>
      </w:r>
      <w:r w:rsidR="00756048">
        <w:rPr>
          <w:rFonts w:eastAsia="Tahoma"/>
          <w:sz w:val="24"/>
          <w:szCs w:val="24"/>
        </w:rPr>
        <w:t>.</w:t>
      </w:r>
    </w:p>
    <w:p w14:paraId="5D208CA2" w14:textId="57EB38B4" w:rsidR="00DE577B" w:rsidRPr="0051169F" w:rsidRDefault="002338CA" w:rsidP="0051169F">
      <w:pPr>
        <w:spacing w:line="360" w:lineRule="auto"/>
        <w:jc w:val="both"/>
        <w:rPr>
          <w:rFonts w:eastAsia="Tahoma"/>
          <w:b/>
          <w:sz w:val="24"/>
          <w:szCs w:val="24"/>
        </w:rPr>
      </w:pPr>
      <w:r w:rsidRPr="0051169F">
        <w:rPr>
          <w:rFonts w:eastAsia="Tahoma"/>
          <w:b/>
          <w:sz w:val="24"/>
          <w:szCs w:val="24"/>
        </w:rPr>
        <w:t>ART. 14</w:t>
      </w:r>
      <w:r w:rsidR="00DE577B" w:rsidRPr="0051169F">
        <w:rPr>
          <w:rFonts w:eastAsia="Tahoma"/>
          <w:b/>
          <w:sz w:val="24"/>
          <w:szCs w:val="24"/>
        </w:rPr>
        <w:t xml:space="preserve"> – CODICE DI COMPORTAMENTO</w:t>
      </w:r>
    </w:p>
    <w:p w14:paraId="4CB6B19C" w14:textId="75EB314C" w:rsidR="00DE577B" w:rsidRPr="0051169F" w:rsidRDefault="00DE577B" w:rsidP="0051169F">
      <w:pPr>
        <w:spacing w:line="360" w:lineRule="auto"/>
        <w:jc w:val="both"/>
        <w:rPr>
          <w:rFonts w:eastAsia="Tahoma"/>
          <w:sz w:val="24"/>
          <w:szCs w:val="24"/>
        </w:rPr>
      </w:pPr>
      <w:r w:rsidRPr="0051169F">
        <w:rPr>
          <w:rFonts w:eastAsia="Tahoma"/>
          <w:sz w:val="24"/>
          <w:szCs w:val="24"/>
        </w:rPr>
        <w:t>Ai sensi del combinato disposto dell'art. 2, comma 3, del D.P.R. n. 62/2013 “Regolamento recante codice di comportamento dei dipendenti pubblici, a norma dell'articolo 54 del decreto legisl</w:t>
      </w:r>
      <w:r w:rsidR="004915AE" w:rsidRPr="0051169F">
        <w:rPr>
          <w:rFonts w:eastAsia="Tahoma"/>
          <w:sz w:val="24"/>
          <w:szCs w:val="24"/>
        </w:rPr>
        <w:t>ativo 30 marzo 2001, n. 165”, l’</w:t>
      </w:r>
      <w:r w:rsidRPr="0051169F">
        <w:rPr>
          <w:rFonts w:eastAsia="Tahoma"/>
          <w:sz w:val="24"/>
          <w:szCs w:val="24"/>
        </w:rPr>
        <w:t xml:space="preserve">appaltatore e, per suo tramite, i suoi dipendenti e/o collaboratori a qualsiasi titolo si impegnano, pena la risoluzione del contratto, al rispetto degli obblighi di comportamento previsti dai sopracitati codici, per quanto compatibili, codici che – pur non venendo materialmente allegati al presente contratto – sono consultabili nella </w:t>
      </w:r>
      <w:r w:rsidR="00EA4430" w:rsidRPr="0051169F">
        <w:rPr>
          <w:rFonts w:eastAsia="Tahoma"/>
          <w:sz w:val="24"/>
          <w:szCs w:val="24"/>
        </w:rPr>
        <w:t xml:space="preserve">Amministrazione Trasparente nella sezione “Bandi di gara e contratti”, sottosezione “Avviso e Bandi” </w:t>
      </w:r>
      <w:r w:rsidRPr="0051169F">
        <w:rPr>
          <w:rFonts w:eastAsia="Tahoma"/>
          <w:sz w:val="24"/>
          <w:szCs w:val="24"/>
        </w:rPr>
        <w:t xml:space="preserve">e di cui, con la firma del presente atto, dichiara di avere piena conoscenza. Il rispetto degli obblighi in esso contenuti riveste carattere essenziale della prestazione e la loro violazione potrà dar luogo alla risoluzione di diritto del presente incarico ai sensi e per gli effetti dell’art.1456 del Codice civile; </w:t>
      </w:r>
    </w:p>
    <w:p w14:paraId="15E9AED7" w14:textId="2C936968" w:rsidR="00DE577B" w:rsidRPr="0051169F" w:rsidRDefault="002338CA" w:rsidP="0051169F">
      <w:pPr>
        <w:spacing w:line="360" w:lineRule="auto"/>
        <w:jc w:val="both"/>
        <w:rPr>
          <w:rFonts w:eastAsia="Tahoma"/>
          <w:b/>
          <w:sz w:val="24"/>
          <w:szCs w:val="24"/>
        </w:rPr>
      </w:pPr>
      <w:r w:rsidRPr="0051169F">
        <w:rPr>
          <w:rFonts w:eastAsia="Tahoma"/>
          <w:b/>
          <w:sz w:val="24"/>
          <w:szCs w:val="24"/>
        </w:rPr>
        <w:t>ART. 15</w:t>
      </w:r>
      <w:r w:rsidR="00DE577B" w:rsidRPr="0051169F">
        <w:rPr>
          <w:rFonts w:eastAsia="Tahoma"/>
          <w:b/>
          <w:sz w:val="24"/>
          <w:szCs w:val="24"/>
        </w:rPr>
        <w:t xml:space="preserve"> – ANAGRAFE TRIBUTARIA</w:t>
      </w:r>
    </w:p>
    <w:p w14:paraId="4307A2E4" w14:textId="40E53044" w:rsidR="00DE577B" w:rsidRPr="0051169F" w:rsidRDefault="00DE577B" w:rsidP="0051169F">
      <w:pPr>
        <w:spacing w:line="360" w:lineRule="auto"/>
        <w:jc w:val="both"/>
        <w:rPr>
          <w:rFonts w:eastAsia="Tahoma"/>
          <w:b/>
          <w:sz w:val="24"/>
          <w:szCs w:val="24"/>
        </w:rPr>
      </w:pPr>
      <w:r w:rsidRPr="0051169F">
        <w:rPr>
          <w:rFonts w:eastAsia="Tahoma"/>
          <w:sz w:val="24"/>
          <w:szCs w:val="24"/>
        </w:rPr>
        <w:t>Agli effetti del presente contratto ed ai sensi del D.P.R. 2.11.76, n.784 e successive modifiche ed integrazioni le costituite parti dichiarano sotto la propria responsabilità di essere iscritte all’Anagrafe Tributaria come segue:</w:t>
      </w:r>
    </w:p>
    <w:p w14:paraId="10A16165" w14:textId="7779DFE4" w:rsidR="00DE577B" w:rsidRPr="0051169F" w:rsidRDefault="00DE577B" w:rsidP="0051169F">
      <w:pPr>
        <w:pStyle w:val="Paragrafoelenco"/>
        <w:numPr>
          <w:ilvl w:val="0"/>
          <w:numId w:val="28"/>
        </w:numPr>
        <w:spacing w:after="240" w:line="360" w:lineRule="auto"/>
        <w:rPr>
          <w:rFonts w:eastAsia="Tahoma"/>
          <w:b/>
          <w:sz w:val="24"/>
          <w:szCs w:val="24"/>
        </w:rPr>
      </w:pPr>
      <w:r w:rsidRPr="0051169F">
        <w:rPr>
          <w:rFonts w:eastAsia="Tahoma"/>
          <w:sz w:val="24"/>
          <w:szCs w:val="24"/>
        </w:rPr>
        <w:t>COMUNE DI FOGGIA</w:t>
      </w:r>
      <w:r w:rsidRPr="0051169F">
        <w:rPr>
          <w:rFonts w:eastAsia="Tahoma"/>
          <w:b/>
          <w:sz w:val="24"/>
          <w:szCs w:val="24"/>
        </w:rPr>
        <w:t xml:space="preserve"> –</w:t>
      </w:r>
      <w:r w:rsidR="00E44A21" w:rsidRPr="0051169F">
        <w:rPr>
          <w:b/>
          <w:sz w:val="24"/>
          <w:szCs w:val="24"/>
        </w:rPr>
        <w:t xml:space="preserve"> </w:t>
      </w:r>
      <w:r w:rsidR="00E44A21" w:rsidRPr="0051169F">
        <w:rPr>
          <w:rStyle w:val="Enfasigrassetto"/>
          <w:b w:val="0"/>
          <w:sz w:val="24"/>
          <w:szCs w:val="24"/>
        </w:rPr>
        <w:t xml:space="preserve">CORSO GIUSEPPE GARIBALDI 58 - 71121 - FOGGIA (FG) </w:t>
      </w:r>
      <w:r w:rsidRPr="0051169F">
        <w:rPr>
          <w:rFonts w:eastAsia="Tahoma"/>
          <w:b/>
          <w:sz w:val="24"/>
          <w:szCs w:val="24"/>
        </w:rPr>
        <w:t xml:space="preserve">– </w:t>
      </w:r>
      <w:r w:rsidRPr="0051169F">
        <w:rPr>
          <w:rFonts w:eastAsia="Tahoma"/>
          <w:sz w:val="24"/>
          <w:szCs w:val="24"/>
        </w:rPr>
        <w:t>C.F.</w:t>
      </w:r>
      <w:r w:rsidRPr="0051169F">
        <w:rPr>
          <w:rFonts w:eastAsia="Tahoma"/>
          <w:b/>
          <w:sz w:val="24"/>
          <w:szCs w:val="24"/>
        </w:rPr>
        <w:t xml:space="preserve"> </w:t>
      </w:r>
      <w:r w:rsidR="002B0689" w:rsidRPr="0051169F">
        <w:rPr>
          <w:sz w:val="24"/>
          <w:szCs w:val="24"/>
        </w:rPr>
        <w:t>00363460718</w:t>
      </w:r>
    </w:p>
    <w:p w14:paraId="76C793D9" w14:textId="7C6D207D" w:rsidR="00DE577B" w:rsidRPr="0051169F" w:rsidRDefault="000D73E5" w:rsidP="0051169F">
      <w:pPr>
        <w:pStyle w:val="Paragrafoelenco"/>
        <w:numPr>
          <w:ilvl w:val="0"/>
          <w:numId w:val="28"/>
        </w:numPr>
        <w:spacing w:after="240" w:line="360" w:lineRule="auto"/>
        <w:rPr>
          <w:rFonts w:eastAsia="Tahoma"/>
          <w:sz w:val="24"/>
          <w:szCs w:val="24"/>
        </w:rPr>
      </w:pPr>
      <w:r>
        <w:rPr>
          <w:rFonts w:eastAsia="Tahoma"/>
          <w:sz w:val="24"/>
          <w:szCs w:val="24"/>
        </w:rPr>
        <w:lastRenderedPageBreak/>
        <w:t>DITTA/OPERATORE ECONOMICO</w:t>
      </w:r>
      <w:r w:rsidR="00DE577B" w:rsidRPr="0051169F">
        <w:rPr>
          <w:rFonts w:eastAsia="Tahoma"/>
          <w:sz w:val="24"/>
          <w:szCs w:val="24"/>
        </w:rPr>
        <w:t xml:space="preserve"> __________SEDE LEGALE________________________ C.F:__________________</w:t>
      </w:r>
      <w:r w:rsidR="00756048">
        <w:rPr>
          <w:rFonts w:eastAsia="Tahoma"/>
          <w:sz w:val="24"/>
          <w:szCs w:val="24"/>
        </w:rPr>
        <w:t>.</w:t>
      </w:r>
    </w:p>
    <w:p w14:paraId="617FF600" w14:textId="77777777" w:rsidR="00DE577B" w:rsidRPr="0051169F" w:rsidRDefault="00DE577B" w:rsidP="0051169F">
      <w:pPr>
        <w:spacing w:line="360" w:lineRule="auto"/>
        <w:jc w:val="both"/>
        <w:rPr>
          <w:rFonts w:eastAsia="Tahoma"/>
          <w:b/>
          <w:sz w:val="24"/>
          <w:szCs w:val="24"/>
        </w:rPr>
      </w:pPr>
      <w:r w:rsidRPr="0051169F">
        <w:rPr>
          <w:rFonts w:eastAsia="Tahoma"/>
          <w:b/>
          <w:sz w:val="24"/>
          <w:szCs w:val="24"/>
        </w:rPr>
        <w:t>ART. 17 – TUTELA DEI DATI PERSONALI</w:t>
      </w:r>
    </w:p>
    <w:p w14:paraId="050D35BF" w14:textId="684F4AD7" w:rsidR="00DE577B" w:rsidRDefault="00DE577B" w:rsidP="0051169F">
      <w:pPr>
        <w:spacing w:line="360" w:lineRule="auto"/>
        <w:jc w:val="both"/>
        <w:rPr>
          <w:rFonts w:eastAsia="Tahoma"/>
          <w:sz w:val="24"/>
          <w:szCs w:val="24"/>
        </w:rPr>
      </w:pPr>
      <w:r w:rsidRPr="0051169F">
        <w:rPr>
          <w:rFonts w:eastAsia="Tahoma"/>
          <w:sz w:val="24"/>
          <w:szCs w:val="24"/>
        </w:rPr>
        <w:t>L’</w:t>
      </w:r>
      <w:r w:rsidR="000D73E5">
        <w:rPr>
          <w:rFonts w:eastAsia="Tahoma"/>
          <w:sz w:val="24"/>
          <w:szCs w:val="24"/>
        </w:rPr>
        <w:t>ATS/Comune di Foggia</w:t>
      </w:r>
      <w:r w:rsidRPr="0051169F">
        <w:rPr>
          <w:rFonts w:eastAsia="Tahoma"/>
          <w:sz w:val="24"/>
          <w:szCs w:val="24"/>
        </w:rPr>
        <w:t>, in qualità di Titolare del trattamento dei dati personali, ai sensi dell’articolo 13 del D. Lgs. n. 196 del 30.06.2003 (c.d. “Codice Privacy”) e dell’art. 13 e 14 del Regolamento UE n. 2016/679 (c.d. “GDPR 2016/679”), informa il Contraente che i dati personali contenuti nel presente contratto verranno trattati esclusivamente per lo svolgimento delle attività del presente contratto e per gli adempimenti strettamente connessi alla gestione dello stesso. Inoltre, in esecuzione della vigente normativa in materia, con il presente contratto si stabilisce l‘obbligo a carico dell’Impresa di nominare, al momento della consegna del servizio, il Responsabile esterno del trattamento dati personali (c.d. RPD), cui spetterà il compito di adottare le misure tecniche e organizzative necessarie ad assicurare l'attua</w:t>
      </w:r>
      <w:r w:rsidR="00756048">
        <w:rPr>
          <w:rFonts w:eastAsia="Tahoma"/>
          <w:sz w:val="24"/>
          <w:szCs w:val="24"/>
        </w:rPr>
        <w:t>zione del succitato regolamento.</w:t>
      </w:r>
    </w:p>
    <w:p w14:paraId="48EE1992" w14:textId="3445C7BD" w:rsidR="00756048" w:rsidRDefault="00756048" w:rsidP="0051169F">
      <w:pPr>
        <w:spacing w:line="360" w:lineRule="auto"/>
        <w:jc w:val="both"/>
        <w:rPr>
          <w:rFonts w:eastAsia="Tahoma"/>
          <w:b/>
          <w:sz w:val="24"/>
          <w:szCs w:val="24"/>
        </w:rPr>
      </w:pPr>
      <w:r w:rsidRPr="00756048">
        <w:rPr>
          <w:rFonts w:eastAsia="Tahoma"/>
          <w:b/>
          <w:sz w:val="24"/>
          <w:szCs w:val="24"/>
        </w:rPr>
        <w:t>ART.18</w:t>
      </w:r>
      <w:r>
        <w:rPr>
          <w:rFonts w:eastAsia="Tahoma"/>
          <w:b/>
          <w:sz w:val="24"/>
          <w:szCs w:val="24"/>
        </w:rPr>
        <w:t xml:space="preserve"> FIRMA DIGITALE</w:t>
      </w:r>
    </w:p>
    <w:p w14:paraId="740C624B" w14:textId="44EF6164" w:rsidR="00756048" w:rsidRPr="00BA211F" w:rsidRDefault="00756048" w:rsidP="0051169F">
      <w:pPr>
        <w:spacing w:line="360" w:lineRule="auto"/>
        <w:jc w:val="both"/>
        <w:rPr>
          <w:rFonts w:eastAsia="Tahoma"/>
          <w:sz w:val="24"/>
          <w:szCs w:val="24"/>
        </w:rPr>
      </w:pPr>
      <w:r w:rsidRPr="00BA211F">
        <w:rPr>
          <w:rFonts w:eastAsia="Tahoma"/>
          <w:sz w:val="24"/>
          <w:szCs w:val="24"/>
        </w:rPr>
        <w:t xml:space="preserve">Il presente </w:t>
      </w:r>
      <w:r w:rsidR="00E94292">
        <w:rPr>
          <w:rFonts w:eastAsia="Tahoma"/>
          <w:sz w:val="24"/>
          <w:szCs w:val="24"/>
        </w:rPr>
        <w:t>A</w:t>
      </w:r>
      <w:r w:rsidR="000D73E5">
        <w:rPr>
          <w:rFonts w:eastAsia="Tahoma"/>
          <w:sz w:val="24"/>
          <w:szCs w:val="24"/>
        </w:rPr>
        <w:t xml:space="preserve">ccordo </w:t>
      </w:r>
      <w:r w:rsidR="00E94292">
        <w:rPr>
          <w:rFonts w:eastAsia="Tahoma"/>
          <w:sz w:val="24"/>
          <w:szCs w:val="24"/>
        </w:rPr>
        <w:t>Q</w:t>
      </w:r>
      <w:r w:rsidR="000D73E5">
        <w:rPr>
          <w:rFonts w:eastAsia="Tahoma"/>
          <w:sz w:val="24"/>
          <w:szCs w:val="24"/>
        </w:rPr>
        <w:t>uadro</w:t>
      </w:r>
      <w:r w:rsidRPr="00BA211F">
        <w:rPr>
          <w:rFonts w:eastAsia="Tahoma"/>
          <w:sz w:val="24"/>
          <w:szCs w:val="24"/>
        </w:rPr>
        <w:t xml:space="preserve"> viene stipulato nel rispetto di quanto previsto dall’art. </w:t>
      </w:r>
      <w:r w:rsidR="00E94292">
        <w:rPr>
          <w:rFonts w:eastAsia="Tahoma"/>
          <w:sz w:val="24"/>
          <w:szCs w:val="24"/>
        </w:rPr>
        <w:t>18</w:t>
      </w:r>
      <w:r w:rsidRPr="00BA211F">
        <w:rPr>
          <w:rFonts w:eastAsia="Tahoma"/>
          <w:sz w:val="24"/>
          <w:szCs w:val="24"/>
        </w:rPr>
        <w:t xml:space="preserve"> del D.Lgs. 36/2023, con firma digitale rilasciata da ente certificatore autorizzato.</w:t>
      </w:r>
    </w:p>
    <w:p w14:paraId="0EDA404A" w14:textId="76384E2B" w:rsidR="00DE577B" w:rsidRPr="0051169F" w:rsidRDefault="007F19C6" w:rsidP="0051169F">
      <w:pPr>
        <w:spacing w:line="360" w:lineRule="auto"/>
        <w:jc w:val="both"/>
        <w:rPr>
          <w:rFonts w:eastAsia="Tahoma"/>
          <w:b/>
          <w:sz w:val="24"/>
          <w:szCs w:val="24"/>
        </w:rPr>
      </w:pPr>
      <w:r w:rsidRPr="0051169F">
        <w:rPr>
          <w:rFonts w:eastAsia="Tahoma"/>
          <w:b/>
          <w:sz w:val="24"/>
          <w:szCs w:val="24"/>
        </w:rPr>
        <w:t>ART.</w:t>
      </w:r>
      <w:r w:rsidR="00BA211F">
        <w:rPr>
          <w:rFonts w:eastAsia="Tahoma"/>
          <w:b/>
          <w:sz w:val="24"/>
          <w:szCs w:val="24"/>
        </w:rPr>
        <w:t>19</w:t>
      </w:r>
      <w:r w:rsidRPr="0051169F">
        <w:rPr>
          <w:rFonts w:eastAsia="Tahoma"/>
          <w:b/>
          <w:sz w:val="24"/>
          <w:szCs w:val="24"/>
        </w:rPr>
        <w:t xml:space="preserve"> CLAUSOLA FINALE</w:t>
      </w:r>
    </w:p>
    <w:p w14:paraId="0B2F51C8" w14:textId="1FC91B4E" w:rsidR="0051169F" w:rsidRDefault="0051169F" w:rsidP="0051169F">
      <w:pPr>
        <w:widowControl/>
        <w:adjustRightInd w:val="0"/>
        <w:spacing w:line="360" w:lineRule="auto"/>
        <w:jc w:val="both"/>
        <w:rPr>
          <w:rFonts w:eastAsiaTheme="minorHAnsi"/>
          <w:color w:val="000000"/>
          <w:sz w:val="24"/>
          <w:szCs w:val="24"/>
        </w:rPr>
      </w:pPr>
      <w:r w:rsidRPr="0051169F">
        <w:rPr>
          <w:rFonts w:eastAsiaTheme="minorHAnsi"/>
          <w:color w:val="000000"/>
          <w:sz w:val="24"/>
          <w:szCs w:val="24"/>
        </w:rPr>
        <w:t xml:space="preserve">Il presente </w:t>
      </w:r>
      <w:r w:rsidR="00E94292">
        <w:rPr>
          <w:rFonts w:eastAsiaTheme="minorHAnsi"/>
          <w:color w:val="000000"/>
          <w:sz w:val="24"/>
          <w:szCs w:val="24"/>
        </w:rPr>
        <w:t>Accordo Quadro</w:t>
      </w:r>
      <w:r w:rsidRPr="0051169F">
        <w:rPr>
          <w:rFonts w:eastAsiaTheme="minorHAnsi"/>
          <w:color w:val="000000"/>
          <w:sz w:val="24"/>
          <w:szCs w:val="24"/>
        </w:rPr>
        <w:t xml:space="preserve"> </w:t>
      </w:r>
      <w:r w:rsidR="00BA211F">
        <w:rPr>
          <w:rFonts w:eastAsiaTheme="minorHAnsi"/>
          <w:color w:val="000000"/>
          <w:sz w:val="24"/>
          <w:szCs w:val="24"/>
        </w:rPr>
        <w:t>costituisce</w:t>
      </w:r>
      <w:r w:rsidRPr="0051169F">
        <w:rPr>
          <w:rFonts w:eastAsiaTheme="minorHAnsi"/>
          <w:color w:val="000000"/>
          <w:sz w:val="24"/>
          <w:szCs w:val="24"/>
        </w:rPr>
        <w:t xml:space="preserve"> manifestazione integrale della volontà negoziale delle parti che hanno, altresì, preso piena conoscenza di tutte le relative clausole, avendone condiviso il contenuto, che dichiarano quindi di approvare specificamente, singolarmente nonché nel loro insieme. L’eventuale invalidità o inefficacia di una delle clausole del</w:t>
      </w:r>
      <w:r w:rsidR="00E94292">
        <w:rPr>
          <w:rFonts w:eastAsiaTheme="minorHAnsi"/>
          <w:color w:val="000000"/>
          <w:sz w:val="24"/>
          <w:szCs w:val="24"/>
        </w:rPr>
        <w:t>l’Accordo Quadro</w:t>
      </w:r>
      <w:r w:rsidRPr="0051169F">
        <w:rPr>
          <w:rFonts w:eastAsiaTheme="minorHAnsi"/>
          <w:color w:val="000000"/>
          <w:sz w:val="24"/>
          <w:szCs w:val="24"/>
        </w:rPr>
        <w:t xml:space="preserve"> non comporta invalidità o inefficacia dei medesimi atti nel loro complesso.</w:t>
      </w:r>
    </w:p>
    <w:p w14:paraId="5AB33D68" w14:textId="3E7EE4AA" w:rsidR="001D2913" w:rsidRPr="000D0E66" w:rsidRDefault="001D2913" w:rsidP="001D2913">
      <w:pPr>
        <w:pStyle w:val="Default"/>
        <w:spacing w:line="360" w:lineRule="auto"/>
        <w:jc w:val="both"/>
      </w:pPr>
      <w:r w:rsidRPr="000D0E66">
        <w:t xml:space="preserve">Il Contraente è tenuto all’osservanza del: </w:t>
      </w:r>
    </w:p>
    <w:p w14:paraId="2947A536" w14:textId="77777777" w:rsidR="001D2913" w:rsidRPr="000D0E66" w:rsidRDefault="001D2913" w:rsidP="001D2913">
      <w:pPr>
        <w:pStyle w:val="Default"/>
        <w:numPr>
          <w:ilvl w:val="0"/>
          <w:numId w:val="30"/>
        </w:numPr>
        <w:spacing w:line="360" w:lineRule="auto"/>
        <w:jc w:val="both"/>
      </w:pPr>
      <w:r w:rsidRPr="000D0E66">
        <w:t xml:space="preserve">Regolamento UE 241/2021 istitutivo del Dispositivo per la ripresa e la resilienza (PNRR); </w:t>
      </w:r>
    </w:p>
    <w:p w14:paraId="3C99C7B5" w14:textId="77777777" w:rsidR="001D2913" w:rsidRPr="000D0E66" w:rsidRDefault="001D2913" w:rsidP="001D2913">
      <w:pPr>
        <w:pStyle w:val="Default"/>
        <w:numPr>
          <w:ilvl w:val="0"/>
          <w:numId w:val="30"/>
        </w:numPr>
        <w:spacing w:line="360" w:lineRule="auto"/>
        <w:jc w:val="both"/>
      </w:pPr>
      <w:r w:rsidRPr="000D0E66">
        <w:t xml:space="preserve">Comunicazione della Commissione Orientamenti tecnici sull’applicazione del principio non arrecare un danno significativo a norma del regolamento sul dispositivo per la ripresa e la resilienza 2021/C 58/01; </w:t>
      </w:r>
    </w:p>
    <w:p w14:paraId="728F4258" w14:textId="77777777" w:rsidR="001D2913" w:rsidRPr="000D0E66" w:rsidRDefault="001D2913" w:rsidP="001D2913">
      <w:pPr>
        <w:pStyle w:val="Default"/>
        <w:numPr>
          <w:ilvl w:val="0"/>
          <w:numId w:val="30"/>
        </w:numPr>
        <w:spacing w:line="360" w:lineRule="auto"/>
        <w:jc w:val="both"/>
      </w:pPr>
      <w:r w:rsidRPr="000D0E66">
        <w:t xml:space="preserve">Guida Operativa relativa al rispetto del principio di non arrecare danno significativo all'ambiente (DNSH), del Ministero dell'Economia e delle Finanze allegata alla Circolare n. 32 del 30 dicembre 2021; </w:t>
      </w:r>
    </w:p>
    <w:p w14:paraId="52F083C2" w14:textId="293A239E" w:rsidR="001D2913" w:rsidRPr="000D0E66" w:rsidRDefault="001D2913" w:rsidP="001D2913">
      <w:pPr>
        <w:pStyle w:val="Paragrafoelenco"/>
        <w:numPr>
          <w:ilvl w:val="0"/>
          <w:numId w:val="30"/>
        </w:numPr>
        <w:adjustRightInd w:val="0"/>
        <w:spacing w:line="360" w:lineRule="auto"/>
        <w:rPr>
          <w:rFonts w:ascii="TimesNewRoman" w:hAnsi="TimesNewRoman" w:cs="TimesNewRoman"/>
          <w:sz w:val="24"/>
          <w:szCs w:val="24"/>
        </w:rPr>
      </w:pPr>
      <w:r w:rsidRPr="000D0E66">
        <w:rPr>
          <w:sz w:val="24"/>
          <w:szCs w:val="24"/>
        </w:rPr>
        <w:t xml:space="preserve">DL 77/2021 recante Governance del Piano nazionale di ripresa e resilienza e prime misure di rafforzamento delle strutture amministrative e di accelerazione e snellimento delle procedure </w:t>
      </w:r>
      <w:r w:rsidRPr="000D0E66">
        <w:rPr>
          <w:sz w:val="24"/>
          <w:szCs w:val="24"/>
        </w:rPr>
        <w:lastRenderedPageBreak/>
        <w:t>convertito con modificazioni in Legge 108/2021.</w:t>
      </w:r>
    </w:p>
    <w:p w14:paraId="46E99C94" w14:textId="239C2A53" w:rsidR="001D2913" w:rsidRPr="000D0E66" w:rsidRDefault="0051169F" w:rsidP="0051169F">
      <w:pPr>
        <w:widowControl/>
        <w:adjustRightInd w:val="0"/>
        <w:spacing w:line="360" w:lineRule="auto"/>
        <w:jc w:val="both"/>
        <w:rPr>
          <w:rFonts w:eastAsiaTheme="minorHAnsi"/>
          <w:color w:val="000000"/>
          <w:sz w:val="24"/>
          <w:szCs w:val="24"/>
        </w:rPr>
      </w:pPr>
      <w:r w:rsidRPr="000D0E66">
        <w:rPr>
          <w:rFonts w:eastAsiaTheme="minorHAnsi"/>
          <w:color w:val="000000"/>
          <w:sz w:val="24"/>
          <w:szCs w:val="24"/>
        </w:rPr>
        <w:t>I</w:t>
      </w:r>
      <w:r w:rsidR="001D2913" w:rsidRPr="000D0E66">
        <w:rPr>
          <w:rFonts w:eastAsiaTheme="minorHAnsi"/>
          <w:color w:val="000000"/>
          <w:sz w:val="24"/>
          <w:szCs w:val="24"/>
        </w:rPr>
        <w:t>l Contraente e l’A</w:t>
      </w:r>
      <w:r w:rsidR="0048414A">
        <w:rPr>
          <w:rFonts w:eastAsiaTheme="minorHAnsi"/>
          <w:color w:val="000000"/>
          <w:sz w:val="24"/>
          <w:szCs w:val="24"/>
        </w:rPr>
        <w:t>TS/Comune di Foggia</w:t>
      </w:r>
      <w:r w:rsidRPr="000D0E66">
        <w:rPr>
          <w:rFonts w:eastAsiaTheme="minorHAnsi"/>
          <w:color w:val="000000"/>
          <w:sz w:val="24"/>
          <w:szCs w:val="24"/>
        </w:rPr>
        <w:t xml:space="preserve"> dichiarano</w:t>
      </w:r>
      <w:r w:rsidR="001D2913" w:rsidRPr="000D0E66">
        <w:rPr>
          <w:rFonts w:eastAsiaTheme="minorHAnsi"/>
          <w:color w:val="000000"/>
          <w:sz w:val="24"/>
          <w:szCs w:val="24"/>
        </w:rPr>
        <w:t xml:space="preserve"> </w:t>
      </w:r>
      <w:r w:rsidRPr="000D0E66">
        <w:rPr>
          <w:rFonts w:eastAsiaTheme="minorHAnsi"/>
          <w:color w:val="000000"/>
          <w:sz w:val="24"/>
          <w:szCs w:val="24"/>
        </w:rPr>
        <w:t>di impegnarsi ad adempiere tutti gli obblighi previsti dal presente atto alle condizioni, modalità e termini ivi stabiliti, dichiarando che quanto da esso risulta definisce in mod</w:t>
      </w:r>
      <w:r w:rsidR="001D2913" w:rsidRPr="000D0E66">
        <w:rPr>
          <w:rFonts w:eastAsiaTheme="minorHAnsi"/>
          <w:color w:val="000000"/>
          <w:sz w:val="24"/>
          <w:szCs w:val="24"/>
        </w:rPr>
        <w:t>o adeguato e completo le presta</w:t>
      </w:r>
      <w:r w:rsidRPr="000D0E66">
        <w:rPr>
          <w:rFonts w:eastAsiaTheme="minorHAnsi"/>
          <w:color w:val="000000"/>
          <w:sz w:val="24"/>
          <w:szCs w:val="24"/>
        </w:rPr>
        <w:t>zioni og</w:t>
      </w:r>
      <w:r w:rsidR="001D2913" w:rsidRPr="000D0E66">
        <w:rPr>
          <w:rFonts w:eastAsiaTheme="minorHAnsi"/>
          <w:color w:val="000000"/>
          <w:sz w:val="24"/>
          <w:szCs w:val="24"/>
        </w:rPr>
        <w:t>getto del presente affidamento.</w:t>
      </w:r>
    </w:p>
    <w:p w14:paraId="713C7A10" w14:textId="281E122D" w:rsidR="001D2913" w:rsidRPr="0051169F" w:rsidRDefault="001D2913" w:rsidP="0051169F">
      <w:pPr>
        <w:widowControl/>
        <w:adjustRightInd w:val="0"/>
        <w:spacing w:line="360" w:lineRule="auto"/>
        <w:jc w:val="both"/>
        <w:rPr>
          <w:rFonts w:eastAsiaTheme="minorHAnsi"/>
          <w:color w:val="000000"/>
          <w:sz w:val="24"/>
          <w:szCs w:val="24"/>
        </w:rPr>
      </w:pPr>
      <w:r w:rsidRPr="000D0E66">
        <w:rPr>
          <w:rFonts w:eastAsiaTheme="minorHAnsi"/>
          <w:color w:val="000000"/>
          <w:sz w:val="24"/>
          <w:szCs w:val="24"/>
        </w:rPr>
        <w:t xml:space="preserve">Il contraente </w:t>
      </w:r>
      <w:r w:rsidR="0051169F" w:rsidRPr="000D0E66">
        <w:rPr>
          <w:rFonts w:eastAsiaTheme="minorHAnsi"/>
          <w:color w:val="000000"/>
          <w:sz w:val="24"/>
          <w:szCs w:val="24"/>
        </w:rPr>
        <w:t>dichiara, altresì, di aver acquisito tutti gli elementi per una idonea valutazione finalizzata alla formulaz</w:t>
      </w:r>
      <w:r w:rsidRPr="000D0E66">
        <w:rPr>
          <w:rFonts w:eastAsiaTheme="minorHAnsi"/>
          <w:color w:val="000000"/>
          <w:sz w:val="24"/>
          <w:szCs w:val="24"/>
        </w:rPr>
        <w:t>ione della propria accettazione.</w:t>
      </w:r>
    </w:p>
    <w:p w14:paraId="6575FFD3" w14:textId="5AAF985D" w:rsidR="003A28C3" w:rsidRDefault="00BA211F" w:rsidP="003A28C3">
      <w:pPr>
        <w:spacing w:line="360" w:lineRule="auto"/>
        <w:jc w:val="both"/>
        <w:rPr>
          <w:rFonts w:eastAsia="Tahoma"/>
          <w:sz w:val="24"/>
          <w:szCs w:val="24"/>
        </w:rPr>
      </w:pPr>
      <w:r>
        <w:rPr>
          <w:rFonts w:eastAsia="Tahoma"/>
          <w:sz w:val="24"/>
          <w:szCs w:val="24"/>
        </w:rPr>
        <w:t>Fanno parte integrante e sostanziale del</w:t>
      </w:r>
      <w:r w:rsidR="0048414A">
        <w:rPr>
          <w:rFonts w:eastAsia="Tahoma"/>
          <w:sz w:val="24"/>
          <w:szCs w:val="24"/>
        </w:rPr>
        <w:t>l’Accordo Quadro</w:t>
      </w:r>
      <w:r w:rsidR="003A28C3">
        <w:rPr>
          <w:rFonts w:eastAsia="Tahoma"/>
          <w:sz w:val="24"/>
          <w:szCs w:val="24"/>
        </w:rPr>
        <w:t xml:space="preserve"> e si intendono allegati</w:t>
      </w:r>
      <w:r>
        <w:rPr>
          <w:rFonts w:eastAsia="Tahoma"/>
          <w:sz w:val="24"/>
          <w:szCs w:val="24"/>
        </w:rPr>
        <w:t xml:space="preserve"> allo stesso, ancorché non materialmente </w:t>
      </w:r>
      <w:r w:rsidR="003A28C3">
        <w:rPr>
          <w:rFonts w:eastAsia="Tahoma"/>
          <w:sz w:val="24"/>
          <w:szCs w:val="24"/>
        </w:rPr>
        <w:t>e fisicamente uniti al medesimo, ma depositati agli atti della Stazione Appaltante i seguenti documenti:</w:t>
      </w:r>
    </w:p>
    <w:p w14:paraId="0524D7EF" w14:textId="0055CD13" w:rsidR="003A28C3" w:rsidRPr="003A28C3" w:rsidRDefault="003A28C3" w:rsidP="003A28C3">
      <w:pPr>
        <w:pStyle w:val="Paragrafoelenco"/>
        <w:numPr>
          <w:ilvl w:val="0"/>
          <w:numId w:val="29"/>
        </w:numPr>
        <w:spacing w:after="240"/>
        <w:rPr>
          <w:rFonts w:eastAsia="Tahoma"/>
          <w:sz w:val="24"/>
          <w:szCs w:val="24"/>
        </w:rPr>
      </w:pPr>
      <w:r w:rsidRPr="003A28C3">
        <w:rPr>
          <w:rFonts w:eastAsia="Tahoma"/>
          <w:sz w:val="24"/>
          <w:szCs w:val="24"/>
        </w:rPr>
        <w:t xml:space="preserve">il </w:t>
      </w:r>
      <w:r w:rsidRPr="003A28C3">
        <w:rPr>
          <w:sz w:val="24"/>
          <w:szCs w:val="24"/>
        </w:rPr>
        <w:t>Capitola</w:t>
      </w:r>
      <w:r w:rsidR="00F5248E">
        <w:rPr>
          <w:sz w:val="24"/>
          <w:szCs w:val="24"/>
        </w:rPr>
        <w:t>to prestazionale e Disciplinare</w:t>
      </w:r>
      <w:r w:rsidR="0048414A">
        <w:rPr>
          <w:sz w:val="24"/>
          <w:szCs w:val="24"/>
        </w:rPr>
        <w:t xml:space="preserve"> dell’Accordo Quadro</w:t>
      </w:r>
      <w:r w:rsidR="00F5248E">
        <w:rPr>
          <w:sz w:val="24"/>
          <w:szCs w:val="24"/>
        </w:rPr>
        <w:t>;</w:t>
      </w:r>
    </w:p>
    <w:p w14:paraId="63AEB1E4" w14:textId="77777777" w:rsidR="00F5248E" w:rsidRPr="00F5248E" w:rsidRDefault="003A28C3" w:rsidP="003A28C3">
      <w:pPr>
        <w:pStyle w:val="Paragrafoelenco"/>
        <w:numPr>
          <w:ilvl w:val="0"/>
          <w:numId w:val="29"/>
        </w:numPr>
        <w:spacing w:after="240"/>
        <w:rPr>
          <w:rFonts w:eastAsia="Tahoma"/>
          <w:sz w:val="24"/>
          <w:szCs w:val="24"/>
        </w:rPr>
      </w:pPr>
      <w:r w:rsidRPr="003A28C3">
        <w:rPr>
          <w:sz w:val="24"/>
          <w:szCs w:val="24"/>
        </w:rPr>
        <w:t>Accordo per il trattamento di dati personali</w:t>
      </w:r>
      <w:r w:rsidR="00F5248E">
        <w:rPr>
          <w:sz w:val="24"/>
          <w:szCs w:val="24"/>
        </w:rPr>
        <w:t xml:space="preserve">. </w:t>
      </w:r>
    </w:p>
    <w:p w14:paraId="765B6EA3" w14:textId="77777777" w:rsidR="001D2913" w:rsidRDefault="00F5248E" w:rsidP="001D2913">
      <w:pPr>
        <w:spacing w:line="360" w:lineRule="auto"/>
        <w:rPr>
          <w:rFonts w:eastAsia="Tahoma"/>
          <w:sz w:val="24"/>
          <w:szCs w:val="24"/>
        </w:rPr>
      </w:pPr>
      <w:r w:rsidRPr="0051169F">
        <w:rPr>
          <w:rFonts w:eastAsiaTheme="minorHAnsi"/>
          <w:color w:val="000000"/>
          <w:sz w:val="24"/>
          <w:szCs w:val="24"/>
        </w:rPr>
        <w:t>Ai sensi e per gli effetti di cui agli articoli 1341 e 1342 c.c., i Comparenti, nella loro predetta qualità, dichiarano di accettare tutte le condizioni e patti contenuti nel presente atto e di avere particolarmente considerato quanto stabilito e convenuto con le relative clausole</w:t>
      </w:r>
      <w:r>
        <w:rPr>
          <w:rFonts w:eastAsiaTheme="minorHAnsi"/>
          <w:color w:val="000000"/>
          <w:sz w:val="24"/>
          <w:szCs w:val="24"/>
        </w:rPr>
        <w:t>.</w:t>
      </w:r>
    </w:p>
    <w:p w14:paraId="04C7E82E" w14:textId="2CB06870" w:rsidR="00DE577B" w:rsidRPr="0051169F" w:rsidRDefault="003A28C3" w:rsidP="001D2913">
      <w:pPr>
        <w:spacing w:line="360" w:lineRule="auto"/>
        <w:rPr>
          <w:rFonts w:eastAsia="Tahoma"/>
          <w:sz w:val="24"/>
          <w:szCs w:val="24"/>
        </w:rPr>
      </w:pPr>
      <w:r>
        <w:rPr>
          <w:rFonts w:eastAsia="Tahoma"/>
          <w:sz w:val="24"/>
          <w:szCs w:val="24"/>
        </w:rPr>
        <w:t xml:space="preserve">Il presente </w:t>
      </w:r>
      <w:r w:rsidR="00DE577B" w:rsidRPr="0051169F">
        <w:rPr>
          <w:rFonts w:eastAsia="Tahoma"/>
          <w:sz w:val="24"/>
          <w:szCs w:val="24"/>
        </w:rPr>
        <w:t>atto</w:t>
      </w:r>
      <w:r>
        <w:rPr>
          <w:rFonts w:eastAsia="Tahoma"/>
          <w:sz w:val="24"/>
          <w:szCs w:val="24"/>
        </w:rPr>
        <w:t>,</w:t>
      </w:r>
      <w:r w:rsidR="00DE577B" w:rsidRPr="0051169F">
        <w:rPr>
          <w:rFonts w:eastAsia="Tahoma"/>
          <w:sz w:val="24"/>
          <w:szCs w:val="24"/>
        </w:rPr>
        <w:t xml:space="preserve"> </w:t>
      </w:r>
      <w:r>
        <w:rPr>
          <w:rFonts w:eastAsia="Tahoma"/>
          <w:sz w:val="24"/>
          <w:szCs w:val="24"/>
        </w:rPr>
        <w:t>redatto</w:t>
      </w:r>
      <w:r w:rsidR="00DE577B" w:rsidRPr="0051169F">
        <w:rPr>
          <w:rFonts w:eastAsia="Tahoma"/>
          <w:sz w:val="24"/>
          <w:szCs w:val="24"/>
        </w:rPr>
        <w:t xml:space="preserve"> in formato elettronico</w:t>
      </w:r>
      <w:r>
        <w:rPr>
          <w:rFonts w:eastAsia="Tahoma"/>
          <w:sz w:val="24"/>
          <w:szCs w:val="24"/>
        </w:rPr>
        <w:t>,</w:t>
      </w:r>
      <w:r w:rsidR="00DE577B" w:rsidRPr="0051169F">
        <w:rPr>
          <w:rFonts w:eastAsia="Tahoma"/>
          <w:sz w:val="24"/>
          <w:szCs w:val="24"/>
        </w:rPr>
        <w:t xml:space="preserve"> si compone di pagine ____________ coperte fino al _______________ rigo della _________ pagina, oltre la chiusa. </w:t>
      </w:r>
      <w:r w:rsidR="00DE577B" w:rsidRPr="0051169F">
        <w:rPr>
          <w:rFonts w:eastAsia="Tahoma"/>
          <w:sz w:val="24"/>
          <w:szCs w:val="24"/>
        </w:rPr>
        <w:tab/>
        <w:t xml:space="preserve"> </w:t>
      </w:r>
    </w:p>
    <w:p w14:paraId="665ED7E4" w14:textId="77777777" w:rsidR="00DE577B" w:rsidRPr="0051169F" w:rsidRDefault="00DE577B" w:rsidP="0051169F">
      <w:pPr>
        <w:spacing w:after="240" w:line="360" w:lineRule="auto"/>
        <w:jc w:val="both"/>
        <w:rPr>
          <w:rFonts w:eastAsia="Tahoma"/>
          <w:sz w:val="24"/>
          <w:szCs w:val="24"/>
        </w:rPr>
      </w:pPr>
    </w:p>
    <w:p w14:paraId="7EC1FD68" w14:textId="58370790" w:rsidR="00DE577B" w:rsidRPr="0051169F" w:rsidRDefault="0051169F" w:rsidP="0051169F">
      <w:pPr>
        <w:spacing w:after="240" w:line="360" w:lineRule="auto"/>
        <w:jc w:val="both"/>
        <w:rPr>
          <w:rFonts w:eastAsia="Tahoma"/>
          <w:sz w:val="24"/>
          <w:szCs w:val="24"/>
        </w:rPr>
      </w:pPr>
      <w:r>
        <w:rPr>
          <w:rFonts w:eastAsia="Tahoma"/>
          <w:sz w:val="24"/>
          <w:szCs w:val="24"/>
        </w:rPr>
        <w:t>L’</w:t>
      </w:r>
      <w:r w:rsidR="0048414A">
        <w:rPr>
          <w:rFonts w:eastAsia="Tahoma"/>
          <w:sz w:val="24"/>
          <w:szCs w:val="24"/>
        </w:rPr>
        <w:t>ATS/COMUNE DI FOGGIA</w:t>
      </w:r>
    </w:p>
    <w:p w14:paraId="3D78A30C" w14:textId="77777777" w:rsidR="00DF307D" w:rsidRDefault="00DF307D" w:rsidP="0051169F">
      <w:pPr>
        <w:spacing w:after="240" w:line="360" w:lineRule="auto"/>
        <w:jc w:val="both"/>
        <w:rPr>
          <w:rFonts w:eastAsia="Tahoma"/>
          <w:sz w:val="24"/>
          <w:szCs w:val="24"/>
        </w:rPr>
      </w:pPr>
    </w:p>
    <w:p w14:paraId="5813D8ED" w14:textId="77777777" w:rsidR="00DF307D" w:rsidRDefault="00DF307D" w:rsidP="0051169F">
      <w:pPr>
        <w:spacing w:after="240" w:line="360" w:lineRule="auto"/>
        <w:jc w:val="both"/>
        <w:rPr>
          <w:rFonts w:eastAsia="Tahoma"/>
          <w:sz w:val="24"/>
          <w:szCs w:val="24"/>
        </w:rPr>
      </w:pPr>
    </w:p>
    <w:p w14:paraId="5BA456E9" w14:textId="3E2E0567" w:rsidR="0051169F" w:rsidRPr="0051169F" w:rsidRDefault="0051169F" w:rsidP="0051169F">
      <w:pPr>
        <w:spacing w:after="240" w:line="360" w:lineRule="auto"/>
        <w:jc w:val="both"/>
        <w:rPr>
          <w:rFonts w:eastAsia="Tahoma"/>
          <w:sz w:val="24"/>
          <w:szCs w:val="24"/>
        </w:rPr>
      </w:pPr>
      <w:r>
        <w:rPr>
          <w:rFonts w:eastAsia="Tahoma"/>
          <w:sz w:val="24"/>
          <w:szCs w:val="24"/>
        </w:rPr>
        <w:t>IL</w:t>
      </w:r>
      <w:r w:rsidRPr="0051169F">
        <w:rPr>
          <w:rFonts w:eastAsia="Tahoma"/>
          <w:sz w:val="24"/>
          <w:szCs w:val="24"/>
        </w:rPr>
        <w:t xml:space="preserve"> CONTRAENTE</w:t>
      </w:r>
    </w:p>
    <w:p w14:paraId="4B12DBE4" w14:textId="54F8CD0C" w:rsidR="00DE577B" w:rsidRPr="0051169F" w:rsidRDefault="00DE577B" w:rsidP="0051169F">
      <w:pPr>
        <w:spacing w:after="240" w:line="360" w:lineRule="auto"/>
        <w:jc w:val="both"/>
        <w:rPr>
          <w:rFonts w:eastAsia="Tahoma"/>
          <w:sz w:val="24"/>
          <w:szCs w:val="24"/>
        </w:rPr>
      </w:pPr>
    </w:p>
    <w:sectPr w:rsidR="00DE577B" w:rsidRPr="0051169F" w:rsidSect="00751611">
      <w:headerReference w:type="even" r:id="rId8"/>
      <w:headerReference w:type="default" r:id="rId9"/>
      <w:footerReference w:type="even" r:id="rId10"/>
      <w:footerReference w:type="default" r:id="rId11"/>
      <w:headerReference w:type="first" r:id="rId12"/>
      <w:footerReference w:type="first" r:id="rId13"/>
      <w:pgSz w:w="11910" w:h="16840"/>
      <w:pgMar w:top="600" w:right="711" w:bottom="280" w:left="851" w:header="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46D1A8" w14:textId="77777777" w:rsidR="007C581B" w:rsidRDefault="007C581B" w:rsidP="00695538">
      <w:r>
        <w:separator/>
      </w:r>
    </w:p>
  </w:endnote>
  <w:endnote w:type="continuationSeparator" w:id="0">
    <w:p w14:paraId="4C703C2F" w14:textId="77777777" w:rsidR="007C581B" w:rsidRDefault="007C581B" w:rsidP="00695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itka Text">
    <w:panose1 w:val="00000000000000000000"/>
    <w:charset w:val="00"/>
    <w:family w:val="auto"/>
    <w:pitch w:val="variable"/>
    <w:sig w:usb0="A00002EF" w:usb1="400020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TimesNew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8ACF74" w14:textId="77777777" w:rsidR="005A67B1" w:rsidRDefault="005A67B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F1323" w14:textId="6664A61D" w:rsidR="00BA211F" w:rsidRDefault="00BA211F" w:rsidP="00695538">
    <w:pPr>
      <w:pStyle w:val="Pidipagina"/>
      <w:ind w:left="3101" w:firstLine="4819"/>
    </w:pPr>
    <w:r>
      <w:rPr>
        <w:color w:val="4F81BD" w:themeColor="accent1"/>
      </w:rPr>
      <w:t xml:space="preserve"> </w:t>
    </w:r>
    <w:r>
      <w:rPr>
        <w:rFonts w:asciiTheme="majorHAnsi" w:eastAsiaTheme="majorEastAsia" w:hAnsiTheme="majorHAnsi" w:cstheme="majorBidi"/>
        <w:color w:val="4F81BD" w:themeColor="accent1"/>
        <w:sz w:val="20"/>
        <w:szCs w:val="20"/>
      </w:rPr>
      <w:t xml:space="preserve">pag. </w:t>
    </w:r>
    <w:r>
      <w:rPr>
        <w:rFonts w:asciiTheme="minorHAnsi" w:eastAsiaTheme="minorEastAsia" w:hAnsiTheme="minorHAnsi" w:cstheme="minorBidi"/>
        <w:color w:val="4F81BD" w:themeColor="accent1"/>
        <w:sz w:val="20"/>
        <w:szCs w:val="20"/>
      </w:rPr>
      <w:fldChar w:fldCharType="begin"/>
    </w:r>
    <w:r>
      <w:rPr>
        <w:color w:val="4F81BD" w:themeColor="accent1"/>
        <w:sz w:val="20"/>
        <w:szCs w:val="20"/>
      </w:rPr>
      <w:instrText>PAGE    \* MERGEFORMAT</w:instrText>
    </w:r>
    <w:r>
      <w:rPr>
        <w:rFonts w:asciiTheme="minorHAnsi" w:eastAsiaTheme="minorEastAsia" w:hAnsiTheme="minorHAnsi" w:cstheme="minorBidi"/>
        <w:color w:val="4F81BD" w:themeColor="accent1"/>
        <w:sz w:val="20"/>
        <w:szCs w:val="20"/>
      </w:rPr>
      <w:fldChar w:fldCharType="separate"/>
    </w:r>
    <w:r w:rsidR="00B64216" w:rsidRPr="00B64216">
      <w:rPr>
        <w:rFonts w:asciiTheme="majorHAnsi" w:eastAsiaTheme="majorEastAsia" w:hAnsiTheme="majorHAnsi" w:cstheme="majorBidi"/>
        <w:noProof/>
        <w:color w:val="4F81BD" w:themeColor="accent1"/>
        <w:sz w:val="20"/>
        <w:szCs w:val="20"/>
      </w:rPr>
      <w:t>7</w:t>
    </w:r>
    <w:r>
      <w:rPr>
        <w:rFonts w:asciiTheme="majorHAnsi" w:eastAsiaTheme="majorEastAsia" w:hAnsiTheme="majorHAnsi" w:cstheme="majorBidi"/>
        <w:color w:val="4F81BD" w:themeColor="accent1"/>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144F0" w14:textId="77777777" w:rsidR="005A67B1" w:rsidRDefault="005A67B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B4A8ED" w14:textId="77777777" w:rsidR="007C581B" w:rsidRDefault="007C581B" w:rsidP="00695538">
      <w:r>
        <w:separator/>
      </w:r>
    </w:p>
  </w:footnote>
  <w:footnote w:type="continuationSeparator" w:id="0">
    <w:p w14:paraId="668F95E8" w14:textId="77777777" w:rsidR="007C581B" w:rsidRDefault="007C581B" w:rsidP="006955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864FD" w14:textId="77777777" w:rsidR="005A67B1" w:rsidRDefault="005A67B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71ADA" w14:textId="3F4FB37F" w:rsidR="00BA211F" w:rsidRDefault="00BA211F" w:rsidP="003C3E02">
    <w:pPr>
      <w:spacing w:before="49" w:after="240"/>
      <w:ind w:left="148" w:right="289"/>
      <w:rPr>
        <w:b/>
        <w:i/>
        <w:sz w:val="18"/>
        <w:szCs w:val="18"/>
      </w:rPr>
    </w:pPr>
    <w:r w:rsidRPr="00751611">
      <w:rPr>
        <w:i/>
        <w:noProof/>
        <w:color w:val="FF0000"/>
        <w:spacing w:val="22"/>
        <w:w w:val="85"/>
        <w:sz w:val="58"/>
        <w:lang w:eastAsia="it-IT"/>
      </w:rPr>
      <w:drawing>
        <wp:inline distT="0" distB="0" distL="0" distR="0" wp14:anchorId="6D6E64A4" wp14:editId="77F0ADA4">
          <wp:extent cx="6600825" cy="1276350"/>
          <wp:effectExtent l="0" t="0" r="0" b="0"/>
          <wp:docPr id="2094505525" name="Immagine 2094505525" descr="Immagine che contiene testo, logo, schermata,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26636" name="Immagine 1" descr="Immagine che contiene testo, logo, schermata, Carattere&#10;&#10;Descrizione generata automaticamente"/>
                  <pic:cNvPicPr/>
                </pic:nvPicPr>
                <pic:blipFill>
                  <a:blip r:embed="rId1"/>
                  <a:stretch>
                    <a:fillRect/>
                  </a:stretch>
                </pic:blipFill>
                <pic:spPr>
                  <a:xfrm>
                    <a:off x="0" y="0"/>
                    <a:ext cx="6637868" cy="1283513"/>
                  </a:xfrm>
                  <a:prstGeom prst="rect">
                    <a:avLst/>
                  </a:prstGeom>
                </pic:spPr>
              </pic:pic>
            </a:graphicData>
          </a:graphic>
        </wp:inline>
      </w:drawing>
    </w:r>
    <w:r>
      <w:rPr>
        <w:i/>
        <w:noProof/>
        <w:color w:val="FF0000"/>
        <w:spacing w:val="22"/>
        <w:w w:val="85"/>
        <w:sz w:val="58"/>
        <w:lang w:eastAsia="it-IT"/>
      </w:rPr>
      <w:t xml:space="preserve">  </w:t>
    </w:r>
    <w:r w:rsidRPr="002E3D93">
      <w:rPr>
        <w:b/>
        <w:i/>
        <w:sz w:val="18"/>
        <w:szCs w:val="18"/>
      </w:rPr>
      <w:t xml:space="preserve"> </w:t>
    </w:r>
    <w:r>
      <w:rPr>
        <w:b/>
        <w:i/>
        <w:sz w:val="18"/>
        <w:szCs w:val="18"/>
      </w:rPr>
      <w:t xml:space="preserve">ALLEGATO </w:t>
    </w:r>
    <w:r w:rsidR="005A67B1">
      <w:rPr>
        <w:b/>
        <w:i/>
        <w:sz w:val="18"/>
        <w:szCs w:val="18"/>
      </w:rPr>
      <w:t>5</w:t>
    </w:r>
    <w:r>
      <w:rPr>
        <w:i/>
        <w:noProof/>
        <w:color w:val="FF0000"/>
        <w:spacing w:val="22"/>
        <w:w w:val="85"/>
        <w:sz w:val="58"/>
        <w:lang w:eastAsia="it-IT"/>
      </w:rPr>
      <w:t xml:space="preserve">             </w:t>
    </w:r>
  </w:p>
  <w:p w14:paraId="6D1D28AC" w14:textId="3A8E227E" w:rsidR="00BA211F" w:rsidRDefault="00BA211F">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21F5F" w14:textId="77777777" w:rsidR="005A67B1" w:rsidRDefault="005A67B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4029D"/>
    <w:multiLevelType w:val="hybridMultilevel"/>
    <w:tmpl w:val="E16EF698"/>
    <w:lvl w:ilvl="0" w:tplc="03D2E9D0">
      <w:start w:val="1"/>
      <w:numFmt w:val="bullet"/>
      <w:lvlText w:val="-"/>
      <w:lvlJc w:val="left"/>
      <w:pPr>
        <w:ind w:left="720" w:hanging="360"/>
      </w:pPr>
      <w:rPr>
        <w:rFonts w:ascii="Sitka Text" w:hAnsi="Sitka Tex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E376BE"/>
    <w:multiLevelType w:val="hybridMultilevel"/>
    <w:tmpl w:val="D6FE501A"/>
    <w:lvl w:ilvl="0" w:tplc="6F302572">
      <w:start w:val="1"/>
      <w:numFmt w:val="decimal"/>
      <w:lvlText w:val="%1."/>
      <w:lvlJc w:val="left"/>
      <w:pPr>
        <w:ind w:left="714" w:hanging="288"/>
      </w:pPr>
      <w:rPr>
        <w:rFonts w:ascii="Times New Roman" w:eastAsia="Times New Roman" w:hAnsi="Times New Roman" w:cs="Times New Roman" w:hint="default"/>
        <w:b/>
        <w:w w:val="100"/>
        <w:sz w:val="24"/>
        <w:szCs w:val="24"/>
        <w:lang w:val="it-IT" w:eastAsia="en-US" w:bidi="ar-SA"/>
      </w:rPr>
    </w:lvl>
    <w:lvl w:ilvl="1" w:tplc="E670D254">
      <w:numFmt w:val="bullet"/>
      <w:lvlText w:val="•"/>
      <w:lvlJc w:val="left"/>
      <w:pPr>
        <w:ind w:left="1626" w:hanging="288"/>
      </w:pPr>
      <w:rPr>
        <w:rFonts w:hint="default"/>
        <w:lang w:val="it-IT" w:eastAsia="en-US" w:bidi="ar-SA"/>
      </w:rPr>
    </w:lvl>
    <w:lvl w:ilvl="2" w:tplc="81423A94">
      <w:numFmt w:val="bullet"/>
      <w:lvlText w:val="•"/>
      <w:lvlJc w:val="left"/>
      <w:pPr>
        <w:ind w:left="2539" w:hanging="288"/>
      </w:pPr>
      <w:rPr>
        <w:rFonts w:hint="default"/>
        <w:lang w:val="it-IT" w:eastAsia="en-US" w:bidi="ar-SA"/>
      </w:rPr>
    </w:lvl>
    <w:lvl w:ilvl="3" w:tplc="9CDC2798">
      <w:numFmt w:val="bullet"/>
      <w:lvlText w:val="•"/>
      <w:lvlJc w:val="left"/>
      <w:pPr>
        <w:ind w:left="3452" w:hanging="288"/>
      </w:pPr>
      <w:rPr>
        <w:rFonts w:hint="default"/>
        <w:lang w:val="it-IT" w:eastAsia="en-US" w:bidi="ar-SA"/>
      </w:rPr>
    </w:lvl>
    <w:lvl w:ilvl="4" w:tplc="48F0A968">
      <w:numFmt w:val="bullet"/>
      <w:lvlText w:val="•"/>
      <w:lvlJc w:val="left"/>
      <w:pPr>
        <w:ind w:left="4365" w:hanging="288"/>
      </w:pPr>
      <w:rPr>
        <w:rFonts w:hint="default"/>
        <w:lang w:val="it-IT" w:eastAsia="en-US" w:bidi="ar-SA"/>
      </w:rPr>
    </w:lvl>
    <w:lvl w:ilvl="5" w:tplc="9F5CF910">
      <w:numFmt w:val="bullet"/>
      <w:lvlText w:val="•"/>
      <w:lvlJc w:val="left"/>
      <w:pPr>
        <w:ind w:left="5278" w:hanging="288"/>
      </w:pPr>
      <w:rPr>
        <w:rFonts w:hint="default"/>
        <w:lang w:val="it-IT" w:eastAsia="en-US" w:bidi="ar-SA"/>
      </w:rPr>
    </w:lvl>
    <w:lvl w:ilvl="6" w:tplc="8A985EC8">
      <w:numFmt w:val="bullet"/>
      <w:lvlText w:val="•"/>
      <w:lvlJc w:val="left"/>
      <w:pPr>
        <w:ind w:left="6191" w:hanging="288"/>
      </w:pPr>
      <w:rPr>
        <w:rFonts w:hint="default"/>
        <w:lang w:val="it-IT" w:eastAsia="en-US" w:bidi="ar-SA"/>
      </w:rPr>
    </w:lvl>
    <w:lvl w:ilvl="7" w:tplc="A5F419A8">
      <w:numFmt w:val="bullet"/>
      <w:lvlText w:val="•"/>
      <w:lvlJc w:val="left"/>
      <w:pPr>
        <w:ind w:left="7104" w:hanging="288"/>
      </w:pPr>
      <w:rPr>
        <w:rFonts w:hint="default"/>
        <w:lang w:val="it-IT" w:eastAsia="en-US" w:bidi="ar-SA"/>
      </w:rPr>
    </w:lvl>
    <w:lvl w:ilvl="8" w:tplc="9FB45802">
      <w:numFmt w:val="bullet"/>
      <w:lvlText w:val="•"/>
      <w:lvlJc w:val="left"/>
      <w:pPr>
        <w:ind w:left="8017" w:hanging="288"/>
      </w:pPr>
      <w:rPr>
        <w:rFonts w:hint="default"/>
        <w:lang w:val="it-IT" w:eastAsia="en-US" w:bidi="ar-SA"/>
      </w:rPr>
    </w:lvl>
  </w:abstractNum>
  <w:abstractNum w:abstractNumId="2" w15:restartNumberingAfterBreak="0">
    <w:nsid w:val="069B0BA8"/>
    <w:multiLevelType w:val="multilevel"/>
    <w:tmpl w:val="A8766098"/>
    <w:lvl w:ilvl="0">
      <w:start w:val="1"/>
      <w:numFmt w:val="bullet"/>
      <w:lvlText w:val="-"/>
      <w:lvlJc w:val="left"/>
      <w:pPr>
        <w:tabs>
          <w:tab w:val="num" w:pos="720"/>
        </w:tabs>
        <w:ind w:left="720" w:hanging="360"/>
      </w:pPr>
      <w:rPr>
        <w:rFonts w:ascii="Sitka Text" w:hAnsi="Sitka Text"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F5568D"/>
    <w:multiLevelType w:val="hybridMultilevel"/>
    <w:tmpl w:val="4C76CDA0"/>
    <w:lvl w:ilvl="0" w:tplc="03D2E9D0">
      <w:start w:val="1"/>
      <w:numFmt w:val="bullet"/>
      <w:lvlText w:val="-"/>
      <w:lvlJc w:val="left"/>
      <w:pPr>
        <w:ind w:left="720" w:hanging="360"/>
      </w:pPr>
      <w:rPr>
        <w:rFonts w:ascii="Sitka Text" w:hAnsi="Sitka Tex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97626F9"/>
    <w:multiLevelType w:val="hybridMultilevel"/>
    <w:tmpl w:val="9FF040B2"/>
    <w:lvl w:ilvl="0" w:tplc="03D2E9D0">
      <w:start w:val="1"/>
      <w:numFmt w:val="bullet"/>
      <w:lvlText w:val="-"/>
      <w:lvlJc w:val="left"/>
      <w:pPr>
        <w:ind w:left="720" w:hanging="360"/>
      </w:pPr>
      <w:rPr>
        <w:rFonts w:ascii="Sitka Text" w:hAnsi="Sitka Tex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FB7901"/>
    <w:multiLevelType w:val="hybridMultilevel"/>
    <w:tmpl w:val="C5FCFCF4"/>
    <w:lvl w:ilvl="0" w:tplc="03D2E9D0">
      <w:start w:val="1"/>
      <w:numFmt w:val="bullet"/>
      <w:lvlText w:val="-"/>
      <w:lvlJc w:val="left"/>
      <w:pPr>
        <w:ind w:left="720" w:hanging="360"/>
      </w:pPr>
      <w:rPr>
        <w:rFonts w:ascii="Sitka Text" w:hAnsi="Sitka Tex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0A74EE6"/>
    <w:multiLevelType w:val="hybridMultilevel"/>
    <w:tmpl w:val="24182EC8"/>
    <w:lvl w:ilvl="0" w:tplc="515CBFE2">
      <w:start w:val="1"/>
      <w:numFmt w:val="bullet"/>
      <w:lvlText w:val=""/>
      <w:lvlJc w:val="left"/>
      <w:pPr>
        <w:ind w:left="833" w:hanging="360"/>
      </w:pPr>
      <w:rPr>
        <w:rFonts w:ascii="Symbol" w:hAnsi="Symbol" w:hint="default"/>
      </w:rPr>
    </w:lvl>
    <w:lvl w:ilvl="1" w:tplc="04100003" w:tentative="1">
      <w:start w:val="1"/>
      <w:numFmt w:val="bullet"/>
      <w:lvlText w:val="o"/>
      <w:lvlJc w:val="left"/>
      <w:pPr>
        <w:ind w:left="1553" w:hanging="360"/>
      </w:pPr>
      <w:rPr>
        <w:rFonts w:ascii="Courier New" w:hAnsi="Courier New" w:cs="Courier New" w:hint="default"/>
      </w:rPr>
    </w:lvl>
    <w:lvl w:ilvl="2" w:tplc="04100005" w:tentative="1">
      <w:start w:val="1"/>
      <w:numFmt w:val="bullet"/>
      <w:lvlText w:val=""/>
      <w:lvlJc w:val="left"/>
      <w:pPr>
        <w:ind w:left="2273" w:hanging="360"/>
      </w:pPr>
      <w:rPr>
        <w:rFonts w:ascii="Wingdings" w:hAnsi="Wingdings" w:hint="default"/>
      </w:rPr>
    </w:lvl>
    <w:lvl w:ilvl="3" w:tplc="04100001" w:tentative="1">
      <w:start w:val="1"/>
      <w:numFmt w:val="bullet"/>
      <w:lvlText w:val=""/>
      <w:lvlJc w:val="left"/>
      <w:pPr>
        <w:ind w:left="2993" w:hanging="360"/>
      </w:pPr>
      <w:rPr>
        <w:rFonts w:ascii="Symbol" w:hAnsi="Symbol" w:hint="default"/>
      </w:rPr>
    </w:lvl>
    <w:lvl w:ilvl="4" w:tplc="04100003" w:tentative="1">
      <w:start w:val="1"/>
      <w:numFmt w:val="bullet"/>
      <w:lvlText w:val="o"/>
      <w:lvlJc w:val="left"/>
      <w:pPr>
        <w:ind w:left="3713" w:hanging="360"/>
      </w:pPr>
      <w:rPr>
        <w:rFonts w:ascii="Courier New" w:hAnsi="Courier New" w:cs="Courier New" w:hint="default"/>
      </w:rPr>
    </w:lvl>
    <w:lvl w:ilvl="5" w:tplc="04100005" w:tentative="1">
      <w:start w:val="1"/>
      <w:numFmt w:val="bullet"/>
      <w:lvlText w:val=""/>
      <w:lvlJc w:val="left"/>
      <w:pPr>
        <w:ind w:left="4433" w:hanging="360"/>
      </w:pPr>
      <w:rPr>
        <w:rFonts w:ascii="Wingdings" w:hAnsi="Wingdings" w:hint="default"/>
      </w:rPr>
    </w:lvl>
    <w:lvl w:ilvl="6" w:tplc="04100001" w:tentative="1">
      <w:start w:val="1"/>
      <w:numFmt w:val="bullet"/>
      <w:lvlText w:val=""/>
      <w:lvlJc w:val="left"/>
      <w:pPr>
        <w:ind w:left="5153" w:hanging="360"/>
      </w:pPr>
      <w:rPr>
        <w:rFonts w:ascii="Symbol" w:hAnsi="Symbol" w:hint="default"/>
      </w:rPr>
    </w:lvl>
    <w:lvl w:ilvl="7" w:tplc="04100003" w:tentative="1">
      <w:start w:val="1"/>
      <w:numFmt w:val="bullet"/>
      <w:lvlText w:val="o"/>
      <w:lvlJc w:val="left"/>
      <w:pPr>
        <w:ind w:left="5873" w:hanging="360"/>
      </w:pPr>
      <w:rPr>
        <w:rFonts w:ascii="Courier New" w:hAnsi="Courier New" w:cs="Courier New" w:hint="default"/>
      </w:rPr>
    </w:lvl>
    <w:lvl w:ilvl="8" w:tplc="04100005" w:tentative="1">
      <w:start w:val="1"/>
      <w:numFmt w:val="bullet"/>
      <w:lvlText w:val=""/>
      <w:lvlJc w:val="left"/>
      <w:pPr>
        <w:ind w:left="6593" w:hanging="360"/>
      </w:pPr>
      <w:rPr>
        <w:rFonts w:ascii="Wingdings" w:hAnsi="Wingdings" w:hint="default"/>
      </w:rPr>
    </w:lvl>
  </w:abstractNum>
  <w:abstractNum w:abstractNumId="7" w15:restartNumberingAfterBreak="0">
    <w:nsid w:val="25350B70"/>
    <w:multiLevelType w:val="hybridMultilevel"/>
    <w:tmpl w:val="6576BD94"/>
    <w:lvl w:ilvl="0" w:tplc="03D2E9D0">
      <w:start w:val="1"/>
      <w:numFmt w:val="bullet"/>
      <w:lvlText w:val="-"/>
      <w:lvlJc w:val="left"/>
      <w:pPr>
        <w:ind w:left="720" w:hanging="360"/>
      </w:pPr>
      <w:rPr>
        <w:rFonts w:ascii="Sitka Text" w:hAnsi="Sitka Tex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A426CF4"/>
    <w:multiLevelType w:val="hybridMultilevel"/>
    <w:tmpl w:val="2D94FA5A"/>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AED6F55"/>
    <w:multiLevelType w:val="hybridMultilevel"/>
    <w:tmpl w:val="CFA0EC20"/>
    <w:lvl w:ilvl="0" w:tplc="03D2E9D0">
      <w:start w:val="1"/>
      <w:numFmt w:val="bullet"/>
      <w:lvlText w:val="-"/>
      <w:lvlJc w:val="left"/>
      <w:pPr>
        <w:ind w:left="720" w:hanging="360"/>
      </w:pPr>
      <w:rPr>
        <w:rFonts w:ascii="Sitka Text" w:hAnsi="Sitka Tex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E67727D"/>
    <w:multiLevelType w:val="hybridMultilevel"/>
    <w:tmpl w:val="E3C0D43E"/>
    <w:lvl w:ilvl="0" w:tplc="F454FDF8">
      <w:start w:val="1"/>
      <w:numFmt w:val="lowerLetter"/>
      <w:lvlText w:val="%1."/>
      <w:lvlJc w:val="left"/>
      <w:pPr>
        <w:ind w:left="473" w:hanging="361"/>
      </w:pPr>
      <w:rPr>
        <w:rFonts w:ascii="Times New Roman" w:eastAsia="Times New Roman" w:hAnsi="Times New Roman" w:cs="Times New Roman" w:hint="default"/>
        <w:w w:val="100"/>
        <w:sz w:val="22"/>
        <w:szCs w:val="22"/>
        <w:lang w:val="it-IT" w:eastAsia="en-US" w:bidi="ar-SA"/>
      </w:rPr>
    </w:lvl>
    <w:lvl w:ilvl="1" w:tplc="C7EC4E68">
      <w:numFmt w:val="bullet"/>
      <w:lvlText w:val="-"/>
      <w:lvlJc w:val="left"/>
      <w:pPr>
        <w:ind w:left="1193" w:hanging="360"/>
      </w:pPr>
      <w:rPr>
        <w:rFonts w:ascii="Times New Roman" w:eastAsia="Times New Roman" w:hAnsi="Times New Roman" w:cs="Times New Roman" w:hint="default"/>
        <w:i/>
        <w:iCs/>
        <w:w w:val="100"/>
        <w:sz w:val="22"/>
        <w:szCs w:val="22"/>
        <w:lang w:val="it-IT" w:eastAsia="en-US" w:bidi="ar-SA"/>
      </w:rPr>
    </w:lvl>
    <w:lvl w:ilvl="2" w:tplc="5A224622">
      <w:numFmt w:val="bullet"/>
      <w:lvlText w:val="•"/>
      <w:lvlJc w:val="left"/>
      <w:pPr>
        <w:ind w:left="2162" w:hanging="360"/>
      </w:pPr>
      <w:rPr>
        <w:rFonts w:hint="default"/>
        <w:lang w:val="it-IT" w:eastAsia="en-US" w:bidi="ar-SA"/>
      </w:rPr>
    </w:lvl>
    <w:lvl w:ilvl="3" w:tplc="097A0E72">
      <w:numFmt w:val="bullet"/>
      <w:lvlText w:val="•"/>
      <w:lvlJc w:val="left"/>
      <w:pPr>
        <w:ind w:left="3125" w:hanging="360"/>
      </w:pPr>
      <w:rPr>
        <w:rFonts w:hint="default"/>
        <w:lang w:val="it-IT" w:eastAsia="en-US" w:bidi="ar-SA"/>
      </w:rPr>
    </w:lvl>
    <w:lvl w:ilvl="4" w:tplc="71CE4952">
      <w:numFmt w:val="bullet"/>
      <w:lvlText w:val="•"/>
      <w:lvlJc w:val="left"/>
      <w:pPr>
        <w:ind w:left="4088" w:hanging="360"/>
      </w:pPr>
      <w:rPr>
        <w:rFonts w:hint="default"/>
        <w:lang w:val="it-IT" w:eastAsia="en-US" w:bidi="ar-SA"/>
      </w:rPr>
    </w:lvl>
    <w:lvl w:ilvl="5" w:tplc="36E2D83C">
      <w:numFmt w:val="bullet"/>
      <w:lvlText w:val="•"/>
      <w:lvlJc w:val="left"/>
      <w:pPr>
        <w:ind w:left="5051" w:hanging="360"/>
      </w:pPr>
      <w:rPr>
        <w:rFonts w:hint="default"/>
        <w:lang w:val="it-IT" w:eastAsia="en-US" w:bidi="ar-SA"/>
      </w:rPr>
    </w:lvl>
    <w:lvl w:ilvl="6" w:tplc="1E12ED44">
      <w:numFmt w:val="bullet"/>
      <w:lvlText w:val="•"/>
      <w:lvlJc w:val="left"/>
      <w:pPr>
        <w:ind w:left="6014" w:hanging="360"/>
      </w:pPr>
      <w:rPr>
        <w:rFonts w:hint="default"/>
        <w:lang w:val="it-IT" w:eastAsia="en-US" w:bidi="ar-SA"/>
      </w:rPr>
    </w:lvl>
    <w:lvl w:ilvl="7" w:tplc="E7AA0454">
      <w:numFmt w:val="bullet"/>
      <w:lvlText w:val="•"/>
      <w:lvlJc w:val="left"/>
      <w:pPr>
        <w:ind w:left="6977" w:hanging="360"/>
      </w:pPr>
      <w:rPr>
        <w:rFonts w:hint="default"/>
        <w:lang w:val="it-IT" w:eastAsia="en-US" w:bidi="ar-SA"/>
      </w:rPr>
    </w:lvl>
    <w:lvl w:ilvl="8" w:tplc="65C013BA">
      <w:numFmt w:val="bullet"/>
      <w:lvlText w:val="•"/>
      <w:lvlJc w:val="left"/>
      <w:pPr>
        <w:ind w:left="7940" w:hanging="360"/>
      </w:pPr>
      <w:rPr>
        <w:rFonts w:hint="default"/>
        <w:lang w:val="it-IT" w:eastAsia="en-US" w:bidi="ar-SA"/>
      </w:rPr>
    </w:lvl>
  </w:abstractNum>
  <w:abstractNum w:abstractNumId="11" w15:restartNumberingAfterBreak="0">
    <w:nsid w:val="343C0D81"/>
    <w:multiLevelType w:val="multilevel"/>
    <w:tmpl w:val="9FB8D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B74F2A"/>
    <w:multiLevelType w:val="hybridMultilevel"/>
    <w:tmpl w:val="9F08662E"/>
    <w:lvl w:ilvl="0" w:tplc="03D2E9D0">
      <w:start w:val="1"/>
      <w:numFmt w:val="bullet"/>
      <w:lvlText w:val="-"/>
      <w:lvlJc w:val="left"/>
      <w:pPr>
        <w:ind w:left="1440" w:hanging="360"/>
      </w:pPr>
      <w:rPr>
        <w:rFonts w:ascii="Sitka Text" w:hAnsi="Sitka Text"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15:restartNumberingAfterBreak="0">
    <w:nsid w:val="42BA2B13"/>
    <w:multiLevelType w:val="hybridMultilevel"/>
    <w:tmpl w:val="5194EE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834AC9"/>
    <w:multiLevelType w:val="hybridMultilevel"/>
    <w:tmpl w:val="8160DCBA"/>
    <w:lvl w:ilvl="0" w:tplc="03D2E9D0">
      <w:start w:val="1"/>
      <w:numFmt w:val="bullet"/>
      <w:lvlText w:val="-"/>
      <w:lvlJc w:val="left"/>
      <w:pPr>
        <w:ind w:left="720" w:hanging="360"/>
      </w:pPr>
      <w:rPr>
        <w:rFonts w:ascii="Sitka Text" w:hAnsi="Sitka Tex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6B13E7A"/>
    <w:multiLevelType w:val="hybridMultilevel"/>
    <w:tmpl w:val="0E8669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A2F298A"/>
    <w:multiLevelType w:val="hybridMultilevel"/>
    <w:tmpl w:val="80F26394"/>
    <w:lvl w:ilvl="0" w:tplc="03D2E9D0">
      <w:start w:val="1"/>
      <w:numFmt w:val="bullet"/>
      <w:lvlText w:val="-"/>
      <w:lvlJc w:val="left"/>
      <w:pPr>
        <w:ind w:left="720" w:hanging="360"/>
      </w:pPr>
      <w:rPr>
        <w:rFonts w:ascii="Sitka Text" w:hAnsi="Sitka Tex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F80E21"/>
    <w:multiLevelType w:val="hybridMultilevel"/>
    <w:tmpl w:val="5484B12A"/>
    <w:lvl w:ilvl="0" w:tplc="B3707916">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1B83C4A"/>
    <w:multiLevelType w:val="hybridMultilevel"/>
    <w:tmpl w:val="4B80E002"/>
    <w:lvl w:ilvl="0" w:tplc="03D2E9D0">
      <w:start w:val="1"/>
      <w:numFmt w:val="bullet"/>
      <w:lvlText w:val="-"/>
      <w:lvlJc w:val="left"/>
      <w:pPr>
        <w:ind w:left="1440" w:hanging="360"/>
      </w:pPr>
      <w:rPr>
        <w:rFonts w:ascii="Sitka Text" w:hAnsi="Sitka Text"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9" w15:restartNumberingAfterBreak="0">
    <w:nsid w:val="53762495"/>
    <w:multiLevelType w:val="hybridMultilevel"/>
    <w:tmpl w:val="3C1458D8"/>
    <w:lvl w:ilvl="0" w:tplc="03D2E9D0">
      <w:start w:val="1"/>
      <w:numFmt w:val="bullet"/>
      <w:lvlText w:val="-"/>
      <w:lvlJc w:val="left"/>
      <w:pPr>
        <w:ind w:left="720" w:hanging="360"/>
      </w:pPr>
      <w:rPr>
        <w:rFonts w:ascii="Sitka Text" w:hAnsi="Sitka Tex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93931D1"/>
    <w:multiLevelType w:val="hybridMultilevel"/>
    <w:tmpl w:val="AD5668B6"/>
    <w:lvl w:ilvl="0" w:tplc="03D2E9D0">
      <w:start w:val="1"/>
      <w:numFmt w:val="bullet"/>
      <w:lvlText w:val="-"/>
      <w:lvlJc w:val="left"/>
      <w:pPr>
        <w:ind w:left="720" w:hanging="360"/>
      </w:pPr>
      <w:rPr>
        <w:rFonts w:ascii="Sitka Text" w:hAnsi="Sitka Tex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D4E4625"/>
    <w:multiLevelType w:val="hybridMultilevel"/>
    <w:tmpl w:val="9210F436"/>
    <w:lvl w:ilvl="0" w:tplc="03D2E9D0">
      <w:start w:val="1"/>
      <w:numFmt w:val="bullet"/>
      <w:lvlText w:val="-"/>
      <w:lvlJc w:val="left"/>
      <w:pPr>
        <w:ind w:left="720" w:hanging="360"/>
      </w:pPr>
      <w:rPr>
        <w:rFonts w:ascii="Sitka Text" w:hAnsi="Sitka Tex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33A6514"/>
    <w:multiLevelType w:val="hybridMultilevel"/>
    <w:tmpl w:val="103AFE24"/>
    <w:lvl w:ilvl="0" w:tplc="03D2E9D0">
      <w:start w:val="1"/>
      <w:numFmt w:val="bullet"/>
      <w:lvlText w:val="-"/>
      <w:lvlJc w:val="left"/>
      <w:pPr>
        <w:ind w:left="785" w:hanging="360"/>
      </w:pPr>
      <w:rPr>
        <w:rFonts w:ascii="Sitka Text" w:hAnsi="Sitka Text"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3" w15:restartNumberingAfterBreak="0">
    <w:nsid w:val="65F241F2"/>
    <w:multiLevelType w:val="hybridMultilevel"/>
    <w:tmpl w:val="31364D8C"/>
    <w:lvl w:ilvl="0" w:tplc="03D2E9D0">
      <w:start w:val="1"/>
      <w:numFmt w:val="bullet"/>
      <w:lvlText w:val="-"/>
      <w:lvlJc w:val="left"/>
      <w:pPr>
        <w:ind w:left="720" w:hanging="360"/>
      </w:pPr>
      <w:rPr>
        <w:rFonts w:ascii="Sitka Text" w:hAnsi="Sitka Tex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A9D6952"/>
    <w:multiLevelType w:val="hybridMultilevel"/>
    <w:tmpl w:val="74A4585C"/>
    <w:lvl w:ilvl="0" w:tplc="03D2E9D0">
      <w:start w:val="1"/>
      <w:numFmt w:val="bullet"/>
      <w:lvlText w:val="-"/>
      <w:lvlJc w:val="left"/>
      <w:pPr>
        <w:ind w:left="720" w:hanging="360"/>
      </w:pPr>
      <w:rPr>
        <w:rFonts w:ascii="Sitka Text" w:hAnsi="Sitka Tex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E9E7D46"/>
    <w:multiLevelType w:val="hybridMultilevel"/>
    <w:tmpl w:val="89FCEEC4"/>
    <w:lvl w:ilvl="0" w:tplc="60366AE8">
      <w:start w:val="1"/>
      <w:numFmt w:val="upperLetter"/>
      <w:lvlText w:val="%1."/>
      <w:lvlJc w:val="left"/>
      <w:pPr>
        <w:ind w:left="406" w:hanging="293"/>
      </w:pPr>
      <w:rPr>
        <w:rFonts w:ascii="Times New Roman" w:eastAsia="Times New Roman" w:hAnsi="Times New Roman" w:cs="Times New Roman" w:hint="default"/>
        <w:b w:val="0"/>
        <w:bCs/>
        <w:spacing w:val="-1"/>
        <w:w w:val="99"/>
        <w:sz w:val="24"/>
        <w:szCs w:val="24"/>
        <w:lang w:val="it-IT" w:eastAsia="en-US" w:bidi="ar-SA"/>
      </w:rPr>
    </w:lvl>
    <w:lvl w:ilvl="1" w:tplc="5A0846F0">
      <w:start w:val="1"/>
      <w:numFmt w:val="decimal"/>
      <w:lvlText w:val="%2."/>
      <w:lvlJc w:val="left"/>
      <w:pPr>
        <w:ind w:left="353" w:hanging="240"/>
      </w:pPr>
      <w:rPr>
        <w:rFonts w:hint="default"/>
        <w:b/>
        <w:w w:val="87"/>
        <w:lang w:val="it-IT" w:eastAsia="en-US" w:bidi="ar-SA"/>
      </w:rPr>
    </w:lvl>
    <w:lvl w:ilvl="2" w:tplc="71B216C8">
      <w:numFmt w:val="bullet"/>
      <w:lvlText w:val="•"/>
      <w:lvlJc w:val="left"/>
      <w:pPr>
        <w:ind w:left="1461" w:hanging="240"/>
      </w:pPr>
      <w:rPr>
        <w:rFonts w:hint="default"/>
        <w:lang w:val="it-IT" w:eastAsia="en-US" w:bidi="ar-SA"/>
      </w:rPr>
    </w:lvl>
    <w:lvl w:ilvl="3" w:tplc="39D6261C">
      <w:numFmt w:val="bullet"/>
      <w:lvlText w:val="•"/>
      <w:lvlJc w:val="left"/>
      <w:pPr>
        <w:ind w:left="2522" w:hanging="240"/>
      </w:pPr>
      <w:rPr>
        <w:rFonts w:hint="default"/>
        <w:lang w:val="it-IT" w:eastAsia="en-US" w:bidi="ar-SA"/>
      </w:rPr>
    </w:lvl>
    <w:lvl w:ilvl="4" w:tplc="5288A628">
      <w:numFmt w:val="bullet"/>
      <w:lvlText w:val="•"/>
      <w:lvlJc w:val="left"/>
      <w:pPr>
        <w:ind w:left="3583" w:hanging="240"/>
      </w:pPr>
      <w:rPr>
        <w:rFonts w:hint="default"/>
        <w:lang w:val="it-IT" w:eastAsia="en-US" w:bidi="ar-SA"/>
      </w:rPr>
    </w:lvl>
    <w:lvl w:ilvl="5" w:tplc="C72C6F66">
      <w:numFmt w:val="bullet"/>
      <w:lvlText w:val="•"/>
      <w:lvlJc w:val="left"/>
      <w:pPr>
        <w:ind w:left="4644" w:hanging="240"/>
      </w:pPr>
      <w:rPr>
        <w:rFonts w:hint="default"/>
        <w:lang w:val="it-IT" w:eastAsia="en-US" w:bidi="ar-SA"/>
      </w:rPr>
    </w:lvl>
    <w:lvl w:ilvl="6" w:tplc="1FF8B1DA">
      <w:numFmt w:val="bullet"/>
      <w:lvlText w:val="•"/>
      <w:lvlJc w:val="left"/>
      <w:pPr>
        <w:ind w:left="5706" w:hanging="240"/>
      </w:pPr>
      <w:rPr>
        <w:rFonts w:hint="default"/>
        <w:lang w:val="it-IT" w:eastAsia="en-US" w:bidi="ar-SA"/>
      </w:rPr>
    </w:lvl>
    <w:lvl w:ilvl="7" w:tplc="AA8E7754">
      <w:numFmt w:val="bullet"/>
      <w:lvlText w:val="•"/>
      <w:lvlJc w:val="left"/>
      <w:pPr>
        <w:ind w:left="6767" w:hanging="240"/>
      </w:pPr>
      <w:rPr>
        <w:rFonts w:hint="default"/>
        <w:lang w:val="it-IT" w:eastAsia="en-US" w:bidi="ar-SA"/>
      </w:rPr>
    </w:lvl>
    <w:lvl w:ilvl="8" w:tplc="73727436">
      <w:numFmt w:val="bullet"/>
      <w:lvlText w:val="•"/>
      <w:lvlJc w:val="left"/>
      <w:pPr>
        <w:ind w:left="7828" w:hanging="240"/>
      </w:pPr>
      <w:rPr>
        <w:rFonts w:hint="default"/>
        <w:lang w:val="it-IT" w:eastAsia="en-US" w:bidi="ar-SA"/>
      </w:rPr>
    </w:lvl>
  </w:abstractNum>
  <w:abstractNum w:abstractNumId="26" w15:restartNumberingAfterBreak="0">
    <w:nsid w:val="6ED06529"/>
    <w:multiLevelType w:val="hybridMultilevel"/>
    <w:tmpl w:val="665C4B08"/>
    <w:lvl w:ilvl="0" w:tplc="E1BCA020">
      <w:numFmt w:val="bullet"/>
      <w:lvlText w:val="-"/>
      <w:lvlJc w:val="left"/>
      <w:pPr>
        <w:ind w:left="293" w:hanging="255"/>
      </w:pPr>
      <w:rPr>
        <w:rFonts w:hint="default"/>
        <w:w w:val="99"/>
        <w:lang w:val="it-IT" w:eastAsia="en-US" w:bidi="ar-SA"/>
      </w:rPr>
    </w:lvl>
    <w:lvl w:ilvl="1" w:tplc="9B84C1E8">
      <w:numFmt w:val="bullet"/>
      <w:lvlText w:val=""/>
      <w:lvlJc w:val="left"/>
      <w:pPr>
        <w:ind w:left="833" w:hanging="360"/>
      </w:pPr>
      <w:rPr>
        <w:rFonts w:ascii="Symbol" w:eastAsia="Symbol" w:hAnsi="Symbol" w:cs="Symbol" w:hint="default"/>
        <w:w w:val="100"/>
        <w:sz w:val="23"/>
        <w:szCs w:val="23"/>
        <w:lang w:val="it-IT" w:eastAsia="en-US" w:bidi="ar-SA"/>
      </w:rPr>
    </w:lvl>
    <w:lvl w:ilvl="2" w:tplc="8618CC3E">
      <w:numFmt w:val="bullet"/>
      <w:lvlText w:val="•"/>
      <w:lvlJc w:val="left"/>
      <w:pPr>
        <w:ind w:left="1852" w:hanging="360"/>
      </w:pPr>
      <w:rPr>
        <w:rFonts w:hint="default"/>
        <w:lang w:val="it-IT" w:eastAsia="en-US" w:bidi="ar-SA"/>
      </w:rPr>
    </w:lvl>
    <w:lvl w:ilvl="3" w:tplc="0F6E6CEE">
      <w:numFmt w:val="bullet"/>
      <w:lvlText w:val="•"/>
      <w:lvlJc w:val="left"/>
      <w:pPr>
        <w:ind w:left="2864" w:hanging="360"/>
      </w:pPr>
      <w:rPr>
        <w:rFonts w:hint="default"/>
        <w:lang w:val="it-IT" w:eastAsia="en-US" w:bidi="ar-SA"/>
      </w:rPr>
    </w:lvl>
    <w:lvl w:ilvl="4" w:tplc="68E4562E">
      <w:numFmt w:val="bullet"/>
      <w:lvlText w:val="•"/>
      <w:lvlJc w:val="left"/>
      <w:pPr>
        <w:ind w:left="3877" w:hanging="360"/>
      </w:pPr>
      <w:rPr>
        <w:rFonts w:hint="default"/>
        <w:lang w:val="it-IT" w:eastAsia="en-US" w:bidi="ar-SA"/>
      </w:rPr>
    </w:lvl>
    <w:lvl w:ilvl="5" w:tplc="9B9AE754">
      <w:numFmt w:val="bullet"/>
      <w:lvlText w:val="•"/>
      <w:lvlJc w:val="left"/>
      <w:pPr>
        <w:ind w:left="4889" w:hanging="360"/>
      </w:pPr>
      <w:rPr>
        <w:rFonts w:hint="default"/>
        <w:lang w:val="it-IT" w:eastAsia="en-US" w:bidi="ar-SA"/>
      </w:rPr>
    </w:lvl>
    <w:lvl w:ilvl="6" w:tplc="1CB81A92">
      <w:numFmt w:val="bullet"/>
      <w:lvlText w:val="•"/>
      <w:lvlJc w:val="left"/>
      <w:pPr>
        <w:ind w:left="5901" w:hanging="360"/>
      </w:pPr>
      <w:rPr>
        <w:rFonts w:hint="default"/>
        <w:lang w:val="it-IT" w:eastAsia="en-US" w:bidi="ar-SA"/>
      </w:rPr>
    </w:lvl>
    <w:lvl w:ilvl="7" w:tplc="A8B22508">
      <w:numFmt w:val="bullet"/>
      <w:lvlText w:val="•"/>
      <w:lvlJc w:val="left"/>
      <w:pPr>
        <w:ind w:left="6914" w:hanging="360"/>
      </w:pPr>
      <w:rPr>
        <w:rFonts w:hint="default"/>
        <w:lang w:val="it-IT" w:eastAsia="en-US" w:bidi="ar-SA"/>
      </w:rPr>
    </w:lvl>
    <w:lvl w:ilvl="8" w:tplc="1DACB4F6">
      <w:numFmt w:val="bullet"/>
      <w:lvlText w:val="•"/>
      <w:lvlJc w:val="left"/>
      <w:pPr>
        <w:ind w:left="7926" w:hanging="360"/>
      </w:pPr>
      <w:rPr>
        <w:rFonts w:hint="default"/>
        <w:lang w:val="it-IT" w:eastAsia="en-US" w:bidi="ar-SA"/>
      </w:rPr>
    </w:lvl>
  </w:abstractNum>
  <w:abstractNum w:abstractNumId="27" w15:restartNumberingAfterBreak="0">
    <w:nsid w:val="7B4428BC"/>
    <w:multiLevelType w:val="hybridMultilevel"/>
    <w:tmpl w:val="0FC416A2"/>
    <w:lvl w:ilvl="0" w:tplc="E1BCA020">
      <w:numFmt w:val="bullet"/>
      <w:lvlText w:val="-"/>
      <w:lvlJc w:val="left"/>
      <w:pPr>
        <w:ind w:left="720" w:hanging="360"/>
      </w:pPr>
      <w:rPr>
        <w:rFonts w:hint="default"/>
        <w:w w:val="99"/>
        <w:lang w:val="it-IT"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7DEA40F4"/>
    <w:multiLevelType w:val="hybridMultilevel"/>
    <w:tmpl w:val="2E6EBFF0"/>
    <w:lvl w:ilvl="0" w:tplc="0ABE768C">
      <w:start w:val="1"/>
      <w:numFmt w:val="decimal"/>
      <w:lvlText w:val="%1."/>
      <w:lvlJc w:val="left"/>
      <w:pPr>
        <w:ind w:left="473" w:hanging="361"/>
      </w:pPr>
      <w:rPr>
        <w:rFonts w:ascii="Times New Roman" w:eastAsia="Times New Roman" w:hAnsi="Times New Roman" w:cs="Times New Roman" w:hint="default"/>
        <w:w w:val="100"/>
        <w:sz w:val="22"/>
        <w:szCs w:val="22"/>
        <w:lang w:val="it-IT" w:eastAsia="en-US" w:bidi="ar-SA"/>
      </w:rPr>
    </w:lvl>
    <w:lvl w:ilvl="1" w:tplc="706A2AA6">
      <w:start w:val="1"/>
      <w:numFmt w:val="lowerLetter"/>
      <w:lvlText w:val="%2."/>
      <w:lvlJc w:val="left"/>
      <w:pPr>
        <w:ind w:left="833" w:hanging="360"/>
      </w:pPr>
      <w:rPr>
        <w:rFonts w:ascii="Times New Roman" w:eastAsia="Times New Roman" w:hAnsi="Times New Roman" w:cs="Times New Roman" w:hint="default"/>
        <w:w w:val="100"/>
        <w:sz w:val="22"/>
        <w:szCs w:val="22"/>
        <w:lang w:val="it-IT" w:eastAsia="en-US" w:bidi="ar-SA"/>
      </w:rPr>
    </w:lvl>
    <w:lvl w:ilvl="2" w:tplc="98FC6CB6">
      <w:numFmt w:val="bullet"/>
      <w:lvlText w:val="•"/>
      <w:lvlJc w:val="left"/>
      <w:pPr>
        <w:ind w:left="1842" w:hanging="360"/>
      </w:pPr>
      <w:rPr>
        <w:rFonts w:hint="default"/>
        <w:lang w:val="it-IT" w:eastAsia="en-US" w:bidi="ar-SA"/>
      </w:rPr>
    </w:lvl>
    <w:lvl w:ilvl="3" w:tplc="DB444FEE">
      <w:numFmt w:val="bullet"/>
      <w:lvlText w:val="•"/>
      <w:lvlJc w:val="left"/>
      <w:pPr>
        <w:ind w:left="2845" w:hanging="360"/>
      </w:pPr>
      <w:rPr>
        <w:rFonts w:hint="default"/>
        <w:lang w:val="it-IT" w:eastAsia="en-US" w:bidi="ar-SA"/>
      </w:rPr>
    </w:lvl>
    <w:lvl w:ilvl="4" w:tplc="CEAAC54A">
      <w:numFmt w:val="bullet"/>
      <w:lvlText w:val="•"/>
      <w:lvlJc w:val="left"/>
      <w:pPr>
        <w:ind w:left="3848" w:hanging="360"/>
      </w:pPr>
      <w:rPr>
        <w:rFonts w:hint="default"/>
        <w:lang w:val="it-IT" w:eastAsia="en-US" w:bidi="ar-SA"/>
      </w:rPr>
    </w:lvl>
    <w:lvl w:ilvl="5" w:tplc="537644AC">
      <w:numFmt w:val="bullet"/>
      <w:lvlText w:val="•"/>
      <w:lvlJc w:val="left"/>
      <w:pPr>
        <w:ind w:left="4851" w:hanging="360"/>
      </w:pPr>
      <w:rPr>
        <w:rFonts w:hint="default"/>
        <w:lang w:val="it-IT" w:eastAsia="en-US" w:bidi="ar-SA"/>
      </w:rPr>
    </w:lvl>
    <w:lvl w:ilvl="6" w:tplc="ED9E89B8">
      <w:numFmt w:val="bullet"/>
      <w:lvlText w:val="•"/>
      <w:lvlJc w:val="left"/>
      <w:pPr>
        <w:ind w:left="5854" w:hanging="360"/>
      </w:pPr>
      <w:rPr>
        <w:rFonts w:hint="default"/>
        <w:lang w:val="it-IT" w:eastAsia="en-US" w:bidi="ar-SA"/>
      </w:rPr>
    </w:lvl>
    <w:lvl w:ilvl="7" w:tplc="D7A20A36">
      <w:numFmt w:val="bullet"/>
      <w:lvlText w:val="•"/>
      <w:lvlJc w:val="left"/>
      <w:pPr>
        <w:ind w:left="6857" w:hanging="360"/>
      </w:pPr>
      <w:rPr>
        <w:rFonts w:hint="default"/>
        <w:lang w:val="it-IT" w:eastAsia="en-US" w:bidi="ar-SA"/>
      </w:rPr>
    </w:lvl>
    <w:lvl w:ilvl="8" w:tplc="38F68ADE">
      <w:numFmt w:val="bullet"/>
      <w:lvlText w:val="•"/>
      <w:lvlJc w:val="left"/>
      <w:pPr>
        <w:ind w:left="7860" w:hanging="360"/>
      </w:pPr>
      <w:rPr>
        <w:rFonts w:hint="default"/>
        <w:lang w:val="it-IT" w:eastAsia="en-US" w:bidi="ar-SA"/>
      </w:rPr>
    </w:lvl>
  </w:abstractNum>
  <w:abstractNum w:abstractNumId="29" w15:restartNumberingAfterBreak="0">
    <w:nsid w:val="7EA12B2B"/>
    <w:multiLevelType w:val="hybridMultilevel"/>
    <w:tmpl w:val="EA58F880"/>
    <w:lvl w:ilvl="0" w:tplc="11EAA63E">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01498117">
    <w:abstractNumId w:val="10"/>
  </w:num>
  <w:num w:numId="2" w16cid:durableId="1446775660">
    <w:abstractNumId w:val="8"/>
  </w:num>
  <w:num w:numId="3" w16cid:durableId="1680962840">
    <w:abstractNumId w:val="9"/>
  </w:num>
  <w:num w:numId="4" w16cid:durableId="1425108294">
    <w:abstractNumId w:val="28"/>
  </w:num>
  <w:num w:numId="5" w16cid:durableId="1906254001">
    <w:abstractNumId w:val="3"/>
  </w:num>
  <w:num w:numId="6" w16cid:durableId="749742071">
    <w:abstractNumId w:val="21"/>
  </w:num>
  <w:num w:numId="7" w16cid:durableId="1327708732">
    <w:abstractNumId w:val="4"/>
  </w:num>
  <w:num w:numId="8" w16cid:durableId="1481655414">
    <w:abstractNumId w:val="5"/>
  </w:num>
  <w:num w:numId="9" w16cid:durableId="1974364508">
    <w:abstractNumId w:val="14"/>
  </w:num>
  <w:num w:numId="10" w16cid:durableId="2025981658">
    <w:abstractNumId w:val="23"/>
  </w:num>
  <w:num w:numId="11" w16cid:durableId="129831958">
    <w:abstractNumId w:val="0"/>
  </w:num>
  <w:num w:numId="12" w16cid:durableId="1349793059">
    <w:abstractNumId w:val="20"/>
  </w:num>
  <w:num w:numId="13" w16cid:durableId="2116246339">
    <w:abstractNumId w:val="26"/>
  </w:num>
  <w:num w:numId="14" w16cid:durableId="1037118586">
    <w:abstractNumId w:val="13"/>
  </w:num>
  <w:num w:numId="15" w16cid:durableId="1981181535">
    <w:abstractNumId w:val="27"/>
  </w:num>
  <w:num w:numId="16" w16cid:durableId="1531843018">
    <w:abstractNumId w:val="1"/>
  </w:num>
  <w:num w:numId="17" w16cid:durableId="353073984">
    <w:abstractNumId w:val="29"/>
  </w:num>
  <w:num w:numId="18" w16cid:durableId="1415856654">
    <w:abstractNumId w:val="25"/>
  </w:num>
  <w:num w:numId="19" w16cid:durableId="2092042355">
    <w:abstractNumId w:val="6"/>
  </w:num>
  <w:num w:numId="20" w16cid:durableId="1823040464">
    <w:abstractNumId w:val="15"/>
  </w:num>
  <w:num w:numId="21" w16cid:durableId="180441643">
    <w:abstractNumId w:val="16"/>
  </w:num>
  <w:num w:numId="22" w16cid:durableId="362708175">
    <w:abstractNumId w:val="12"/>
  </w:num>
  <w:num w:numId="23" w16cid:durableId="822280491">
    <w:abstractNumId w:val="18"/>
  </w:num>
  <w:num w:numId="24" w16cid:durableId="828400736">
    <w:abstractNumId w:val="17"/>
  </w:num>
  <w:num w:numId="25" w16cid:durableId="2007517617">
    <w:abstractNumId w:val="11"/>
  </w:num>
  <w:num w:numId="26" w16cid:durableId="1627933354">
    <w:abstractNumId w:val="2"/>
  </w:num>
  <w:num w:numId="27" w16cid:durableId="309790942">
    <w:abstractNumId w:val="7"/>
  </w:num>
  <w:num w:numId="28" w16cid:durableId="252784935">
    <w:abstractNumId w:val="24"/>
  </w:num>
  <w:num w:numId="29" w16cid:durableId="274555652">
    <w:abstractNumId w:val="22"/>
  </w:num>
  <w:num w:numId="30" w16cid:durableId="69279569">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3FC8"/>
    <w:rsid w:val="00001D4C"/>
    <w:rsid w:val="00003B2F"/>
    <w:rsid w:val="000054D6"/>
    <w:rsid w:val="00013F68"/>
    <w:rsid w:val="0001564B"/>
    <w:rsid w:val="0002026C"/>
    <w:rsid w:val="00023A0D"/>
    <w:rsid w:val="0002759E"/>
    <w:rsid w:val="00030898"/>
    <w:rsid w:val="00032070"/>
    <w:rsid w:val="00032382"/>
    <w:rsid w:val="00037ADB"/>
    <w:rsid w:val="00040C99"/>
    <w:rsid w:val="00041344"/>
    <w:rsid w:val="00043EB0"/>
    <w:rsid w:val="00046735"/>
    <w:rsid w:val="00052872"/>
    <w:rsid w:val="00057041"/>
    <w:rsid w:val="00060BCC"/>
    <w:rsid w:val="000627AE"/>
    <w:rsid w:val="0007707D"/>
    <w:rsid w:val="00080D49"/>
    <w:rsid w:val="00081C8E"/>
    <w:rsid w:val="0008493C"/>
    <w:rsid w:val="00086F8D"/>
    <w:rsid w:val="00087E34"/>
    <w:rsid w:val="00091752"/>
    <w:rsid w:val="00091A7D"/>
    <w:rsid w:val="00095128"/>
    <w:rsid w:val="000A32C1"/>
    <w:rsid w:val="000A39D4"/>
    <w:rsid w:val="000B313E"/>
    <w:rsid w:val="000B6963"/>
    <w:rsid w:val="000C0434"/>
    <w:rsid w:val="000C0566"/>
    <w:rsid w:val="000C09FC"/>
    <w:rsid w:val="000C4ABB"/>
    <w:rsid w:val="000D0E66"/>
    <w:rsid w:val="000D1E7C"/>
    <w:rsid w:val="000D27F3"/>
    <w:rsid w:val="000D5E59"/>
    <w:rsid w:val="000D73E5"/>
    <w:rsid w:val="000E0B32"/>
    <w:rsid w:val="000E47F6"/>
    <w:rsid w:val="000E5D07"/>
    <w:rsid w:val="000F0E50"/>
    <w:rsid w:val="000F2A3F"/>
    <w:rsid w:val="001062B3"/>
    <w:rsid w:val="00116F2D"/>
    <w:rsid w:val="00121EE9"/>
    <w:rsid w:val="001223A1"/>
    <w:rsid w:val="00123E1A"/>
    <w:rsid w:val="00142473"/>
    <w:rsid w:val="0015115D"/>
    <w:rsid w:val="001518FC"/>
    <w:rsid w:val="00151BF2"/>
    <w:rsid w:val="00152407"/>
    <w:rsid w:val="00154412"/>
    <w:rsid w:val="00155407"/>
    <w:rsid w:val="0015563E"/>
    <w:rsid w:val="00161E97"/>
    <w:rsid w:val="00163412"/>
    <w:rsid w:val="00165D93"/>
    <w:rsid w:val="00171576"/>
    <w:rsid w:val="00172B90"/>
    <w:rsid w:val="00172C34"/>
    <w:rsid w:val="00172F81"/>
    <w:rsid w:val="00176745"/>
    <w:rsid w:val="00182E5E"/>
    <w:rsid w:val="00186857"/>
    <w:rsid w:val="00190881"/>
    <w:rsid w:val="00191765"/>
    <w:rsid w:val="001942F3"/>
    <w:rsid w:val="001A10AD"/>
    <w:rsid w:val="001A2C53"/>
    <w:rsid w:val="001A50A1"/>
    <w:rsid w:val="001A561F"/>
    <w:rsid w:val="001B05CA"/>
    <w:rsid w:val="001B3D01"/>
    <w:rsid w:val="001B5C5B"/>
    <w:rsid w:val="001B7D5A"/>
    <w:rsid w:val="001C7AB4"/>
    <w:rsid w:val="001D0C27"/>
    <w:rsid w:val="001D2913"/>
    <w:rsid w:val="001E24C7"/>
    <w:rsid w:val="001E5A74"/>
    <w:rsid w:val="001E6505"/>
    <w:rsid w:val="001F038F"/>
    <w:rsid w:val="001F689E"/>
    <w:rsid w:val="002015A1"/>
    <w:rsid w:val="00203A54"/>
    <w:rsid w:val="00214328"/>
    <w:rsid w:val="002163F0"/>
    <w:rsid w:val="00217F03"/>
    <w:rsid w:val="00227FBA"/>
    <w:rsid w:val="00232886"/>
    <w:rsid w:val="002338CA"/>
    <w:rsid w:val="002404C4"/>
    <w:rsid w:val="00240D56"/>
    <w:rsid w:val="002413F8"/>
    <w:rsid w:val="002444F9"/>
    <w:rsid w:val="002451BB"/>
    <w:rsid w:val="00245992"/>
    <w:rsid w:val="00253A38"/>
    <w:rsid w:val="00254501"/>
    <w:rsid w:val="00255A92"/>
    <w:rsid w:val="0025798D"/>
    <w:rsid w:val="00260410"/>
    <w:rsid w:val="002614A6"/>
    <w:rsid w:val="00261BFC"/>
    <w:rsid w:val="00262706"/>
    <w:rsid w:val="00262930"/>
    <w:rsid w:val="00266C3C"/>
    <w:rsid w:val="00274C31"/>
    <w:rsid w:val="00274EF3"/>
    <w:rsid w:val="00280945"/>
    <w:rsid w:val="002844A1"/>
    <w:rsid w:val="002864AC"/>
    <w:rsid w:val="0029408D"/>
    <w:rsid w:val="00295B3F"/>
    <w:rsid w:val="00296248"/>
    <w:rsid w:val="0029646C"/>
    <w:rsid w:val="00297629"/>
    <w:rsid w:val="002A406F"/>
    <w:rsid w:val="002B0689"/>
    <w:rsid w:val="002B77DD"/>
    <w:rsid w:val="002C0EB9"/>
    <w:rsid w:val="002C3BC4"/>
    <w:rsid w:val="002C6617"/>
    <w:rsid w:val="002C72D3"/>
    <w:rsid w:val="002D0DE4"/>
    <w:rsid w:val="002D310D"/>
    <w:rsid w:val="002D44D8"/>
    <w:rsid w:val="002D7FCD"/>
    <w:rsid w:val="002E357D"/>
    <w:rsid w:val="002E3D93"/>
    <w:rsid w:val="002E630D"/>
    <w:rsid w:val="002E675B"/>
    <w:rsid w:val="002E681A"/>
    <w:rsid w:val="002F1037"/>
    <w:rsid w:val="00300427"/>
    <w:rsid w:val="0030155A"/>
    <w:rsid w:val="0030553D"/>
    <w:rsid w:val="00306A9A"/>
    <w:rsid w:val="00307F5E"/>
    <w:rsid w:val="00310D99"/>
    <w:rsid w:val="00313FC8"/>
    <w:rsid w:val="00320546"/>
    <w:rsid w:val="00324A76"/>
    <w:rsid w:val="003267F3"/>
    <w:rsid w:val="003437B1"/>
    <w:rsid w:val="003447D1"/>
    <w:rsid w:val="0034637C"/>
    <w:rsid w:val="00350AFD"/>
    <w:rsid w:val="003553F9"/>
    <w:rsid w:val="00355FED"/>
    <w:rsid w:val="003575E6"/>
    <w:rsid w:val="0036178C"/>
    <w:rsid w:val="0036643A"/>
    <w:rsid w:val="00366AA5"/>
    <w:rsid w:val="00366DD3"/>
    <w:rsid w:val="00367173"/>
    <w:rsid w:val="0038718A"/>
    <w:rsid w:val="00387D7F"/>
    <w:rsid w:val="003904D7"/>
    <w:rsid w:val="00391E32"/>
    <w:rsid w:val="003A28C3"/>
    <w:rsid w:val="003A376A"/>
    <w:rsid w:val="003A7156"/>
    <w:rsid w:val="003A7C72"/>
    <w:rsid w:val="003C3E02"/>
    <w:rsid w:val="003C64C5"/>
    <w:rsid w:val="003D1785"/>
    <w:rsid w:val="003D4414"/>
    <w:rsid w:val="003D71ED"/>
    <w:rsid w:val="003D7F5B"/>
    <w:rsid w:val="003E1845"/>
    <w:rsid w:val="003E3FBE"/>
    <w:rsid w:val="003F2591"/>
    <w:rsid w:val="003F694E"/>
    <w:rsid w:val="00400439"/>
    <w:rsid w:val="00402127"/>
    <w:rsid w:val="00407092"/>
    <w:rsid w:val="00415788"/>
    <w:rsid w:val="0042357E"/>
    <w:rsid w:val="004341BA"/>
    <w:rsid w:val="00436044"/>
    <w:rsid w:val="00437188"/>
    <w:rsid w:val="0044184E"/>
    <w:rsid w:val="00446324"/>
    <w:rsid w:val="00452EEA"/>
    <w:rsid w:val="00461AD6"/>
    <w:rsid w:val="00463644"/>
    <w:rsid w:val="004674A3"/>
    <w:rsid w:val="00470988"/>
    <w:rsid w:val="0047107D"/>
    <w:rsid w:val="00480D17"/>
    <w:rsid w:val="0048414A"/>
    <w:rsid w:val="00485914"/>
    <w:rsid w:val="004915AE"/>
    <w:rsid w:val="0049179A"/>
    <w:rsid w:val="0049266B"/>
    <w:rsid w:val="00492696"/>
    <w:rsid w:val="00492DE0"/>
    <w:rsid w:val="004A26F6"/>
    <w:rsid w:val="004A2BE2"/>
    <w:rsid w:val="004A3566"/>
    <w:rsid w:val="004A6FC3"/>
    <w:rsid w:val="004B0985"/>
    <w:rsid w:val="004B4F86"/>
    <w:rsid w:val="004B6057"/>
    <w:rsid w:val="004C1A10"/>
    <w:rsid w:val="004C574E"/>
    <w:rsid w:val="004D3CEE"/>
    <w:rsid w:val="004D6D20"/>
    <w:rsid w:val="004D7EE8"/>
    <w:rsid w:val="004E57C1"/>
    <w:rsid w:val="005011E8"/>
    <w:rsid w:val="00504F46"/>
    <w:rsid w:val="0051169F"/>
    <w:rsid w:val="005118A5"/>
    <w:rsid w:val="005136AA"/>
    <w:rsid w:val="005165B4"/>
    <w:rsid w:val="00520921"/>
    <w:rsid w:val="0052132F"/>
    <w:rsid w:val="00521EA6"/>
    <w:rsid w:val="005266F1"/>
    <w:rsid w:val="00526737"/>
    <w:rsid w:val="00527F5B"/>
    <w:rsid w:val="0053532B"/>
    <w:rsid w:val="00540D4F"/>
    <w:rsid w:val="005413EE"/>
    <w:rsid w:val="005418F1"/>
    <w:rsid w:val="00541F93"/>
    <w:rsid w:val="00546443"/>
    <w:rsid w:val="0055330D"/>
    <w:rsid w:val="0055347B"/>
    <w:rsid w:val="00561931"/>
    <w:rsid w:val="00563357"/>
    <w:rsid w:val="00566342"/>
    <w:rsid w:val="00572FDF"/>
    <w:rsid w:val="005758AB"/>
    <w:rsid w:val="00576236"/>
    <w:rsid w:val="005773A4"/>
    <w:rsid w:val="0058006A"/>
    <w:rsid w:val="00586EBA"/>
    <w:rsid w:val="005879EE"/>
    <w:rsid w:val="005976A3"/>
    <w:rsid w:val="005A0594"/>
    <w:rsid w:val="005A5A93"/>
    <w:rsid w:val="005A67B1"/>
    <w:rsid w:val="005B081E"/>
    <w:rsid w:val="005B1CBD"/>
    <w:rsid w:val="005B4460"/>
    <w:rsid w:val="005B4AA9"/>
    <w:rsid w:val="005B6FB2"/>
    <w:rsid w:val="005C67AE"/>
    <w:rsid w:val="005D3520"/>
    <w:rsid w:val="005D552F"/>
    <w:rsid w:val="005D63D1"/>
    <w:rsid w:val="005D7D5A"/>
    <w:rsid w:val="005E161B"/>
    <w:rsid w:val="005E388D"/>
    <w:rsid w:val="005E437D"/>
    <w:rsid w:val="005F0F31"/>
    <w:rsid w:val="00613B58"/>
    <w:rsid w:val="00613F82"/>
    <w:rsid w:val="00620F43"/>
    <w:rsid w:val="00626BCE"/>
    <w:rsid w:val="006271BA"/>
    <w:rsid w:val="0062778E"/>
    <w:rsid w:val="00637CC6"/>
    <w:rsid w:val="00641AB8"/>
    <w:rsid w:val="00647FF3"/>
    <w:rsid w:val="00653ECA"/>
    <w:rsid w:val="006559FB"/>
    <w:rsid w:val="00666DE4"/>
    <w:rsid w:val="00671183"/>
    <w:rsid w:val="00671318"/>
    <w:rsid w:val="00671679"/>
    <w:rsid w:val="00672735"/>
    <w:rsid w:val="006729E3"/>
    <w:rsid w:val="00675E94"/>
    <w:rsid w:val="00687C3C"/>
    <w:rsid w:val="00692956"/>
    <w:rsid w:val="00695538"/>
    <w:rsid w:val="0069785A"/>
    <w:rsid w:val="006A5D99"/>
    <w:rsid w:val="006B3F4A"/>
    <w:rsid w:val="006B5E09"/>
    <w:rsid w:val="006C4481"/>
    <w:rsid w:val="006C65D2"/>
    <w:rsid w:val="006C6FE0"/>
    <w:rsid w:val="006D70B2"/>
    <w:rsid w:val="006E1545"/>
    <w:rsid w:val="006E4D84"/>
    <w:rsid w:val="006F2344"/>
    <w:rsid w:val="006F5B32"/>
    <w:rsid w:val="006F6CAE"/>
    <w:rsid w:val="00703901"/>
    <w:rsid w:val="00706C79"/>
    <w:rsid w:val="00711112"/>
    <w:rsid w:val="00715D32"/>
    <w:rsid w:val="007178FE"/>
    <w:rsid w:val="0072361A"/>
    <w:rsid w:val="00724D5F"/>
    <w:rsid w:val="007252CF"/>
    <w:rsid w:val="0073007A"/>
    <w:rsid w:val="00734696"/>
    <w:rsid w:val="00742F9A"/>
    <w:rsid w:val="007440E0"/>
    <w:rsid w:val="007504A9"/>
    <w:rsid w:val="00751611"/>
    <w:rsid w:val="0075386F"/>
    <w:rsid w:val="00755A1A"/>
    <w:rsid w:val="00756048"/>
    <w:rsid w:val="00757D20"/>
    <w:rsid w:val="007605DE"/>
    <w:rsid w:val="007652E0"/>
    <w:rsid w:val="00766549"/>
    <w:rsid w:val="007700BB"/>
    <w:rsid w:val="007735E4"/>
    <w:rsid w:val="00773EC1"/>
    <w:rsid w:val="00781837"/>
    <w:rsid w:val="00781858"/>
    <w:rsid w:val="00782816"/>
    <w:rsid w:val="007B0270"/>
    <w:rsid w:val="007B4D14"/>
    <w:rsid w:val="007C581B"/>
    <w:rsid w:val="007C776B"/>
    <w:rsid w:val="007D1B89"/>
    <w:rsid w:val="007D379B"/>
    <w:rsid w:val="007D45D8"/>
    <w:rsid w:val="007E0014"/>
    <w:rsid w:val="007E10AD"/>
    <w:rsid w:val="007E2C50"/>
    <w:rsid w:val="007E4118"/>
    <w:rsid w:val="007E4D4C"/>
    <w:rsid w:val="007E5425"/>
    <w:rsid w:val="007F19C6"/>
    <w:rsid w:val="007F429D"/>
    <w:rsid w:val="007F44B1"/>
    <w:rsid w:val="007F4B4C"/>
    <w:rsid w:val="007F5C89"/>
    <w:rsid w:val="00800113"/>
    <w:rsid w:val="00812FF1"/>
    <w:rsid w:val="008162F1"/>
    <w:rsid w:val="008244AA"/>
    <w:rsid w:val="008272CB"/>
    <w:rsid w:val="00830FDD"/>
    <w:rsid w:val="00833923"/>
    <w:rsid w:val="00833D6A"/>
    <w:rsid w:val="008360F5"/>
    <w:rsid w:val="0084513B"/>
    <w:rsid w:val="008474D4"/>
    <w:rsid w:val="00864859"/>
    <w:rsid w:val="00870217"/>
    <w:rsid w:val="00875C12"/>
    <w:rsid w:val="0088022B"/>
    <w:rsid w:val="0088158B"/>
    <w:rsid w:val="0088224F"/>
    <w:rsid w:val="00886DA3"/>
    <w:rsid w:val="00887AF4"/>
    <w:rsid w:val="008917CD"/>
    <w:rsid w:val="00895D2A"/>
    <w:rsid w:val="008A2D1E"/>
    <w:rsid w:val="008A4623"/>
    <w:rsid w:val="008A7FDC"/>
    <w:rsid w:val="008B3C03"/>
    <w:rsid w:val="008C02BD"/>
    <w:rsid w:val="008C4E4F"/>
    <w:rsid w:val="008C7B3E"/>
    <w:rsid w:val="008D0D0E"/>
    <w:rsid w:val="008D433A"/>
    <w:rsid w:val="008D5EC1"/>
    <w:rsid w:val="008E5E53"/>
    <w:rsid w:val="008E5E7A"/>
    <w:rsid w:val="008E725C"/>
    <w:rsid w:val="008E7591"/>
    <w:rsid w:val="008F6FD3"/>
    <w:rsid w:val="00900387"/>
    <w:rsid w:val="0090333C"/>
    <w:rsid w:val="009045A5"/>
    <w:rsid w:val="00906D54"/>
    <w:rsid w:val="00927D40"/>
    <w:rsid w:val="0093136A"/>
    <w:rsid w:val="009338F1"/>
    <w:rsid w:val="009422CC"/>
    <w:rsid w:val="00946DDD"/>
    <w:rsid w:val="0094754F"/>
    <w:rsid w:val="009530AE"/>
    <w:rsid w:val="009540F8"/>
    <w:rsid w:val="00960E2C"/>
    <w:rsid w:val="009669E1"/>
    <w:rsid w:val="00967748"/>
    <w:rsid w:val="00967B26"/>
    <w:rsid w:val="00983805"/>
    <w:rsid w:val="00991B4F"/>
    <w:rsid w:val="00991FC9"/>
    <w:rsid w:val="00994E51"/>
    <w:rsid w:val="009A4961"/>
    <w:rsid w:val="009B7B9E"/>
    <w:rsid w:val="009C118B"/>
    <w:rsid w:val="009C6C4E"/>
    <w:rsid w:val="009D2ED7"/>
    <w:rsid w:val="009D3D06"/>
    <w:rsid w:val="009D4D1E"/>
    <w:rsid w:val="009D7BB4"/>
    <w:rsid w:val="009E104E"/>
    <w:rsid w:val="009F1BA5"/>
    <w:rsid w:val="009F24BD"/>
    <w:rsid w:val="009F45B0"/>
    <w:rsid w:val="009F72CA"/>
    <w:rsid w:val="009F7621"/>
    <w:rsid w:val="00A04FA3"/>
    <w:rsid w:val="00A20E50"/>
    <w:rsid w:val="00A21166"/>
    <w:rsid w:val="00A21378"/>
    <w:rsid w:val="00A217D0"/>
    <w:rsid w:val="00A222F0"/>
    <w:rsid w:val="00A2605E"/>
    <w:rsid w:val="00A34BF0"/>
    <w:rsid w:val="00A35F76"/>
    <w:rsid w:val="00A36501"/>
    <w:rsid w:val="00A3726C"/>
    <w:rsid w:val="00A41053"/>
    <w:rsid w:val="00A4245E"/>
    <w:rsid w:val="00A47242"/>
    <w:rsid w:val="00A47982"/>
    <w:rsid w:val="00A532FB"/>
    <w:rsid w:val="00A539F4"/>
    <w:rsid w:val="00A559AC"/>
    <w:rsid w:val="00A55BC9"/>
    <w:rsid w:val="00A572DB"/>
    <w:rsid w:val="00A634A8"/>
    <w:rsid w:val="00A74C78"/>
    <w:rsid w:val="00A75852"/>
    <w:rsid w:val="00A856F0"/>
    <w:rsid w:val="00A87A5D"/>
    <w:rsid w:val="00A930EB"/>
    <w:rsid w:val="00A95144"/>
    <w:rsid w:val="00A95A7F"/>
    <w:rsid w:val="00A974D4"/>
    <w:rsid w:val="00AB00E2"/>
    <w:rsid w:val="00AC0B68"/>
    <w:rsid w:val="00AC3A56"/>
    <w:rsid w:val="00AD0304"/>
    <w:rsid w:val="00AD2ECE"/>
    <w:rsid w:val="00AD3797"/>
    <w:rsid w:val="00AD74E7"/>
    <w:rsid w:val="00AF0A85"/>
    <w:rsid w:val="00AF6121"/>
    <w:rsid w:val="00AF658C"/>
    <w:rsid w:val="00AF6755"/>
    <w:rsid w:val="00B01BD8"/>
    <w:rsid w:val="00B04D7B"/>
    <w:rsid w:val="00B064AC"/>
    <w:rsid w:val="00B068F0"/>
    <w:rsid w:val="00B07923"/>
    <w:rsid w:val="00B22575"/>
    <w:rsid w:val="00B24DCC"/>
    <w:rsid w:val="00B259A6"/>
    <w:rsid w:val="00B3031D"/>
    <w:rsid w:val="00B311CD"/>
    <w:rsid w:val="00B35BC3"/>
    <w:rsid w:val="00B37F28"/>
    <w:rsid w:val="00B405A2"/>
    <w:rsid w:val="00B40FB2"/>
    <w:rsid w:val="00B47A3A"/>
    <w:rsid w:val="00B52D76"/>
    <w:rsid w:val="00B5512F"/>
    <w:rsid w:val="00B579FC"/>
    <w:rsid w:val="00B6225D"/>
    <w:rsid w:val="00B63440"/>
    <w:rsid w:val="00B64216"/>
    <w:rsid w:val="00B6559E"/>
    <w:rsid w:val="00B66274"/>
    <w:rsid w:val="00B67A80"/>
    <w:rsid w:val="00B70D36"/>
    <w:rsid w:val="00B73404"/>
    <w:rsid w:val="00B74A24"/>
    <w:rsid w:val="00B80430"/>
    <w:rsid w:val="00B83665"/>
    <w:rsid w:val="00B84876"/>
    <w:rsid w:val="00B85E87"/>
    <w:rsid w:val="00B90844"/>
    <w:rsid w:val="00B93E8B"/>
    <w:rsid w:val="00B954E3"/>
    <w:rsid w:val="00BA211F"/>
    <w:rsid w:val="00BA6653"/>
    <w:rsid w:val="00BB449A"/>
    <w:rsid w:val="00BC609D"/>
    <w:rsid w:val="00BC76F5"/>
    <w:rsid w:val="00BC7864"/>
    <w:rsid w:val="00BE2313"/>
    <w:rsid w:val="00BE2E27"/>
    <w:rsid w:val="00BE43F7"/>
    <w:rsid w:val="00BE4E7F"/>
    <w:rsid w:val="00BF05C1"/>
    <w:rsid w:val="00BF0B9A"/>
    <w:rsid w:val="00BF16AF"/>
    <w:rsid w:val="00BF3C3B"/>
    <w:rsid w:val="00BF5E3D"/>
    <w:rsid w:val="00C0415C"/>
    <w:rsid w:val="00C1000D"/>
    <w:rsid w:val="00C11D03"/>
    <w:rsid w:val="00C14203"/>
    <w:rsid w:val="00C142E0"/>
    <w:rsid w:val="00C14D15"/>
    <w:rsid w:val="00C15D8C"/>
    <w:rsid w:val="00C22F08"/>
    <w:rsid w:val="00C23172"/>
    <w:rsid w:val="00C30028"/>
    <w:rsid w:val="00C33175"/>
    <w:rsid w:val="00C37B75"/>
    <w:rsid w:val="00C41869"/>
    <w:rsid w:val="00C66CC9"/>
    <w:rsid w:val="00C67BCE"/>
    <w:rsid w:val="00C719D8"/>
    <w:rsid w:val="00C73421"/>
    <w:rsid w:val="00C758B8"/>
    <w:rsid w:val="00C80733"/>
    <w:rsid w:val="00C81DFF"/>
    <w:rsid w:val="00C827D5"/>
    <w:rsid w:val="00C84A4D"/>
    <w:rsid w:val="00C91A2F"/>
    <w:rsid w:val="00C94852"/>
    <w:rsid w:val="00C95101"/>
    <w:rsid w:val="00C96A05"/>
    <w:rsid w:val="00CA232A"/>
    <w:rsid w:val="00CA3000"/>
    <w:rsid w:val="00CA3407"/>
    <w:rsid w:val="00CB1EF9"/>
    <w:rsid w:val="00CB7C6D"/>
    <w:rsid w:val="00CC119A"/>
    <w:rsid w:val="00CC49EC"/>
    <w:rsid w:val="00CC75A9"/>
    <w:rsid w:val="00CC7C94"/>
    <w:rsid w:val="00CD23C5"/>
    <w:rsid w:val="00CD5270"/>
    <w:rsid w:val="00CD6537"/>
    <w:rsid w:val="00CE6DA6"/>
    <w:rsid w:val="00CF2C2C"/>
    <w:rsid w:val="00CF5988"/>
    <w:rsid w:val="00CF7A47"/>
    <w:rsid w:val="00D07B8C"/>
    <w:rsid w:val="00D16D77"/>
    <w:rsid w:val="00D22503"/>
    <w:rsid w:val="00D231EE"/>
    <w:rsid w:val="00D253B5"/>
    <w:rsid w:val="00D33F1A"/>
    <w:rsid w:val="00D36504"/>
    <w:rsid w:val="00D3708F"/>
    <w:rsid w:val="00D40999"/>
    <w:rsid w:val="00D430D0"/>
    <w:rsid w:val="00D46328"/>
    <w:rsid w:val="00D476FD"/>
    <w:rsid w:val="00D51424"/>
    <w:rsid w:val="00D51AF5"/>
    <w:rsid w:val="00D537BC"/>
    <w:rsid w:val="00D54DA1"/>
    <w:rsid w:val="00D62B7D"/>
    <w:rsid w:val="00D646FB"/>
    <w:rsid w:val="00D67293"/>
    <w:rsid w:val="00D81018"/>
    <w:rsid w:val="00D815BE"/>
    <w:rsid w:val="00D8193E"/>
    <w:rsid w:val="00D84B0C"/>
    <w:rsid w:val="00D9269B"/>
    <w:rsid w:val="00D929E1"/>
    <w:rsid w:val="00DA2D06"/>
    <w:rsid w:val="00DA3787"/>
    <w:rsid w:val="00DA3D2A"/>
    <w:rsid w:val="00DC22E4"/>
    <w:rsid w:val="00DC524B"/>
    <w:rsid w:val="00DD0777"/>
    <w:rsid w:val="00DD4D34"/>
    <w:rsid w:val="00DD66C2"/>
    <w:rsid w:val="00DD717F"/>
    <w:rsid w:val="00DE577B"/>
    <w:rsid w:val="00DF307D"/>
    <w:rsid w:val="00DF7D72"/>
    <w:rsid w:val="00E000FB"/>
    <w:rsid w:val="00E0031E"/>
    <w:rsid w:val="00E21F3C"/>
    <w:rsid w:val="00E22ACF"/>
    <w:rsid w:val="00E23DDB"/>
    <w:rsid w:val="00E25383"/>
    <w:rsid w:val="00E26C66"/>
    <w:rsid w:val="00E322D5"/>
    <w:rsid w:val="00E35BFA"/>
    <w:rsid w:val="00E371A7"/>
    <w:rsid w:val="00E406EE"/>
    <w:rsid w:val="00E43300"/>
    <w:rsid w:val="00E44A21"/>
    <w:rsid w:val="00E50F4E"/>
    <w:rsid w:val="00E5335E"/>
    <w:rsid w:val="00E56DC9"/>
    <w:rsid w:val="00E70099"/>
    <w:rsid w:val="00E70D78"/>
    <w:rsid w:val="00E80CC9"/>
    <w:rsid w:val="00E87352"/>
    <w:rsid w:val="00E934F0"/>
    <w:rsid w:val="00E94292"/>
    <w:rsid w:val="00E957A1"/>
    <w:rsid w:val="00EA1040"/>
    <w:rsid w:val="00EA1A35"/>
    <w:rsid w:val="00EA2A46"/>
    <w:rsid w:val="00EA2E7F"/>
    <w:rsid w:val="00EA2FCA"/>
    <w:rsid w:val="00EA4430"/>
    <w:rsid w:val="00EA6A23"/>
    <w:rsid w:val="00EB651B"/>
    <w:rsid w:val="00EC02F6"/>
    <w:rsid w:val="00EC1694"/>
    <w:rsid w:val="00EC2263"/>
    <w:rsid w:val="00EC2E63"/>
    <w:rsid w:val="00EC55D2"/>
    <w:rsid w:val="00ED0106"/>
    <w:rsid w:val="00ED39A8"/>
    <w:rsid w:val="00ED5E59"/>
    <w:rsid w:val="00EF5C5C"/>
    <w:rsid w:val="00F01883"/>
    <w:rsid w:val="00F0215C"/>
    <w:rsid w:val="00F024EE"/>
    <w:rsid w:val="00F10C4B"/>
    <w:rsid w:val="00F121FF"/>
    <w:rsid w:val="00F14A4A"/>
    <w:rsid w:val="00F23890"/>
    <w:rsid w:val="00F24146"/>
    <w:rsid w:val="00F318FE"/>
    <w:rsid w:val="00F51F9F"/>
    <w:rsid w:val="00F5248E"/>
    <w:rsid w:val="00F559C9"/>
    <w:rsid w:val="00F56B27"/>
    <w:rsid w:val="00F62C11"/>
    <w:rsid w:val="00F65053"/>
    <w:rsid w:val="00F671A8"/>
    <w:rsid w:val="00F70DD7"/>
    <w:rsid w:val="00F76297"/>
    <w:rsid w:val="00F805BF"/>
    <w:rsid w:val="00F82881"/>
    <w:rsid w:val="00F942FB"/>
    <w:rsid w:val="00F974D7"/>
    <w:rsid w:val="00FD1ABE"/>
    <w:rsid w:val="00FD2E6E"/>
    <w:rsid w:val="00FD5AC6"/>
    <w:rsid w:val="00FF3D38"/>
    <w:rsid w:val="00FF5CAD"/>
    <w:rsid w:val="00FF7707"/>
    <w:rsid w:val="00FF79A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689B3D"/>
  <w15:docId w15:val="{719FF3C3-D213-4321-B7DB-163A0DC89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next w:val="Normale"/>
    <w:link w:val="Titolo1Carattere"/>
    <w:uiPriority w:val="9"/>
    <w:qFormat/>
    <w:rsid w:val="00F6505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F6505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24"/>
      <w:szCs w:val="24"/>
    </w:rPr>
  </w:style>
  <w:style w:type="paragraph" w:styleId="Paragrafoelenco">
    <w:name w:val="List Paragraph"/>
    <w:basedOn w:val="Normale"/>
    <w:uiPriority w:val="1"/>
    <w:qFormat/>
    <w:pPr>
      <w:ind w:left="948" w:hanging="284"/>
      <w:jc w:val="both"/>
    </w:pPr>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unhideWhenUsed/>
    <w:rsid w:val="009540F8"/>
    <w:rPr>
      <w:color w:val="0000FF" w:themeColor="hyperlink"/>
      <w:u w:val="single"/>
    </w:rPr>
  </w:style>
  <w:style w:type="character" w:customStyle="1" w:styleId="Menzionenonrisolta1">
    <w:name w:val="Menzione non risolta1"/>
    <w:basedOn w:val="Carpredefinitoparagrafo"/>
    <w:uiPriority w:val="99"/>
    <w:semiHidden/>
    <w:unhideWhenUsed/>
    <w:rsid w:val="009540F8"/>
    <w:rPr>
      <w:color w:val="605E5C"/>
      <w:shd w:val="clear" w:color="auto" w:fill="E1DFDD"/>
    </w:rPr>
  </w:style>
  <w:style w:type="paragraph" w:styleId="Intestazione">
    <w:name w:val="header"/>
    <w:basedOn w:val="Normale"/>
    <w:link w:val="IntestazioneCarattere"/>
    <w:uiPriority w:val="99"/>
    <w:unhideWhenUsed/>
    <w:rsid w:val="00695538"/>
    <w:pPr>
      <w:tabs>
        <w:tab w:val="center" w:pos="4819"/>
        <w:tab w:val="right" w:pos="9638"/>
      </w:tabs>
    </w:pPr>
  </w:style>
  <w:style w:type="character" w:customStyle="1" w:styleId="IntestazioneCarattere">
    <w:name w:val="Intestazione Carattere"/>
    <w:basedOn w:val="Carpredefinitoparagrafo"/>
    <w:link w:val="Intestazione"/>
    <w:uiPriority w:val="99"/>
    <w:rsid w:val="00695538"/>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695538"/>
    <w:pPr>
      <w:tabs>
        <w:tab w:val="center" w:pos="4819"/>
        <w:tab w:val="right" w:pos="9638"/>
      </w:tabs>
    </w:pPr>
  </w:style>
  <w:style w:type="character" w:customStyle="1" w:styleId="PidipaginaCarattere">
    <w:name w:val="Piè di pagina Carattere"/>
    <w:basedOn w:val="Carpredefinitoparagrafo"/>
    <w:link w:val="Pidipagina"/>
    <w:uiPriority w:val="99"/>
    <w:rsid w:val="00695538"/>
    <w:rPr>
      <w:rFonts w:ascii="Times New Roman" w:eastAsia="Times New Roman" w:hAnsi="Times New Roman" w:cs="Times New Roman"/>
      <w:lang w:val="it-IT"/>
    </w:rPr>
  </w:style>
  <w:style w:type="paragraph" w:styleId="Testofumetto">
    <w:name w:val="Balloon Text"/>
    <w:basedOn w:val="Normale"/>
    <w:link w:val="TestofumettoCarattere"/>
    <w:uiPriority w:val="99"/>
    <w:semiHidden/>
    <w:unhideWhenUsed/>
    <w:rsid w:val="00E2538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25383"/>
    <w:rPr>
      <w:rFonts w:ascii="Tahoma" w:eastAsia="Times New Roman" w:hAnsi="Tahoma" w:cs="Tahoma"/>
      <w:sz w:val="16"/>
      <w:szCs w:val="16"/>
      <w:lang w:val="it-IT"/>
    </w:rPr>
  </w:style>
  <w:style w:type="paragraph" w:customStyle="1" w:styleId="Default">
    <w:name w:val="Default"/>
    <w:rsid w:val="00886DA3"/>
    <w:pPr>
      <w:widowControl/>
      <w:adjustRightInd w:val="0"/>
    </w:pPr>
    <w:rPr>
      <w:rFonts w:ascii="Times New Roman" w:hAnsi="Times New Roman" w:cs="Times New Roman"/>
      <w:color w:val="000000"/>
      <w:sz w:val="24"/>
      <w:szCs w:val="24"/>
      <w:lang w:val="it-IT"/>
    </w:rPr>
  </w:style>
  <w:style w:type="character" w:customStyle="1" w:styleId="CorpotestoCarattere">
    <w:name w:val="Corpo testo Carattere"/>
    <w:basedOn w:val="Carpredefinitoparagrafo"/>
    <w:link w:val="Corpotesto"/>
    <w:uiPriority w:val="1"/>
    <w:rsid w:val="005418F1"/>
    <w:rPr>
      <w:rFonts w:ascii="Times New Roman" w:eastAsia="Times New Roman" w:hAnsi="Times New Roman" w:cs="Times New Roman"/>
      <w:sz w:val="24"/>
      <w:szCs w:val="24"/>
      <w:lang w:val="it-IT"/>
    </w:rPr>
  </w:style>
  <w:style w:type="paragraph" w:styleId="Citazioneintensa">
    <w:name w:val="Intense Quote"/>
    <w:basedOn w:val="Normale"/>
    <w:next w:val="Normale"/>
    <w:link w:val="CitazioneintensaCarattere"/>
    <w:uiPriority w:val="30"/>
    <w:qFormat/>
    <w:rsid w:val="005418F1"/>
    <w:pPr>
      <w:pBdr>
        <w:bottom w:val="single" w:sz="4" w:space="4" w:color="4F81BD" w:themeColor="accent1"/>
      </w:pBdr>
      <w:spacing w:before="200" w:after="280"/>
      <w:ind w:left="936" w:right="936"/>
    </w:pPr>
    <w:rPr>
      <w:b/>
      <w:bCs/>
      <w:i/>
      <w:iCs/>
      <w:color w:val="4F81BD" w:themeColor="accent1"/>
    </w:rPr>
  </w:style>
  <w:style w:type="character" w:customStyle="1" w:styleId="CitazioneintensaCarattere">
    <w:name w:val="Citazione intensa Carattere"/>
    <w:basedOn w:val="Carpredefinitoparagrafo"/>
    <w:link w:val="Citazioneintensa"/>
    <w:uiPriority w:val="30"/>
    <w:rsid w:val="005418F1"/>
    <w:rPr>
      <w:rFonts w:ascii="Times New Roman" w:eastAsia="Times New Roman" w:hAnsi="Times New Roman" w:cs="Times New Roman"/>
      <w:b/>
      <w:bCs/>
      <w:i/>
      <w:iCs/>
      <w:color w:val="4F81BD" w:themeColor="accent1"/>
      <w:lang w:val="it-IT"/>
    </w:rPr>
  </w:style>
  <w:style w:type="character" w:customStyle="1" w:styleId="Titolo1Carattere">
    <w:name w:val="Titolo 1 Carattere"/>
    <w:basedOn w:val="Carpredefinitoparagrafo"/>
    <w:link w:val="Titolo1"/>
    <w:uiPriority w:val="9"/>
    <w:rsid w:val="00F65053"/>
    <w:rPr>
      <w:rFonts w:asciiTheme="majorHAnsi" w:eastAsiaTheme="majorEastAsia" w:hAnsiTheme="majorHAnsi" w:cstheme="majorBidi"/>
      <w:b/>
      <w:bCs/>
      <w:color w:val="365F91" w:themeColor="accent1" w:themeShade="BF"/>
      <w:sz w:val="28"/>
      <w:szCs w:val="28"/>
      <w:lang w:val="it-IT"/>
    </w:rPr>
  </w:style>
  <w:style w:type="character" w:customStyle="1" w:styleId="Titolo2Carattere">
    <w:name w:val="Titolo 2 Carattere"/>
    <w:basedOn w:val="Carpredefinitoparagrafo"/>
    <w:link w:val="Titolo2"/>
    <w:uiPriority w:val="9"/>
    <w:rsid w:val="00F65053"/>
    <w:rPr>
      <w:rFonts w:asciiTheme="majorHAnsi" w:eastAsiaTheme="majorEastAsia" w:hAnsiTheme="majorHAnsi" w:cstheme="majorBidi"/>
      <w:b/>
      <w:bCs/>
      <w:color w:val="4F81BD" w:themeColor="accent1"/>
      <w:sz w:val="26"/>
      <w:szCs w:val="26"/>
      <w:lang w:val="it-IT"/>
    </w:rPr>
  </w:style>
  <w:style w:type="paragraph" w:styleId="Sottotitolo">
    <w:name w:val="Subtitle"/>
    <w:basedOn w:val="Normale"/>
    <w:next w:val="Normale"/>
    <w:link w:val="SottotitoloCarattere"/>
    <w:uiPriority w:val="11"/>
    <w:qFormat/>
    <w:rsid w:val="00F6505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F65053"/>
    <w:rPr>
      <w:rFonts w:asciiTheme="majorHAnsi" w:eastAsiaTheme="majorEastAsia" w:hAnsiTheme="majorHAnsi" w:cstheme="majorBidi"/>
      <w:i/>
      <w:iCs/>
      <w:color w:val="4F81BD" w:themeColor="accent1"/>
      <w:spacing w:val="15"/>
      <w:sz w:val="24"/>
      <w:szCs w:val="24"/>
      <w:lang w:val="it-IT"/>
    </w:rPr>
  </w:style>
  <w:style w:type="table" w:styleId="Grigliatabella">
    <w:name w:val="Table Grid"/>
    <w:basedOn w:val="Tabellanormale"/>
    <w:uiPriority w:val="39"/>
    <w:rsid w:val="00116F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basedOn w:val="Carpredefinitoparagrafo"/>
    <w:uiPriority w:val="22"/>
    <w:qFormat/>
    <w:rsid w:val="00E44A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495476">
      <w:bodyDiv w:val="1"/>
      <w:marLeft w:val="0"/>
      <w:marRight w:val="0"/>
      <w:marTop w:val="0"/>
      <w:marBottom w:val="0"/>
      <w:divBdr>
        <w:top w:val="none" w:sz="0" w:space="0" w:color="auto"/>
        <w:left w:val="none" w:sz="0" w:space="0" w:color="auto"/>
        <w:bottom w:val="none" w:sz="0" w:space="0" w:color="auto"/>
        <w:right w:val="none" w:sz="0" w:space="0" w:color="auto"/>
      </w:divBdr>
    </w:div>
    <w:div w:id="1011955085">
      <w:bodyDiv w:val="1"/>
      <w:marLeft w:val="0"/>
      <w:marRight w:val="0"/>
      <w:marTop w:val="0"/>
      <w:marBottom w:val="0"/>
      <w:divBdr>
        <w:top w:val="none" w:sz="0" w:space="0" w:color="auto"/>
        <w:left w:val="none" w:sz="0" w:space="0" w:color="auto"/>
        <w:bottom w:val="none" w:sz="0" w:space="0" w:color="auto"/>
        <w:right w:val="none" w:sz="0" w:space="0" w:color="auto"/>
      </w:divBdr>
    </w:div>
    <w:div w:id="1309283573">
      <w:bodyDiv w:val="1"/>
      <w:marLeft w:val="0"/>
      <w:marRight w:val="0"/>
      <w:marTop w:val="0"/>
      <w:marBottom w:val="0"/>
      <w:divBdr>
        <w:top w:val="none" w:sz="0" w:space="0" w:color="auto"/>
        <w:left w:val="none" w:sz="0" w:space="0" w:color="auto"/>
        <w:bottom w:val="none" w:sz="0" w:space="0" w:color="auto"/>
        <w:right w:val="none" w:sz="0" w:space="0" w:color="auto"/>
      </w:divBdr>
    </w:div>
    <w:div w:id="19190554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129AD5-43DC-4B35-AFEE-1835B2656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2316</Words>
  <Characters>13204</Characters>
  <Application>Microsoft Office Word</Application>
  <DocSecurity>0</DocSecurity>
  <Lines>110</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Walter Gentile</cp:lastModifiedBy>
  <cp:revision>9</cp:revision>
  <cp:lastPrinted>2025-11-03T10:38:00Z</cp:lastPrinted>
  <dcterms:created xsi:type="dcterms:W3CDTF">2025-10-13T10:31:00Z</dcterms:created>
  <dcterms:modified xsi:type="dcterms:W3CDTF">2025-11-13T12:10:00Z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2021-03-29T00:00:00Z</vt:filetime>
  </property>
  <property fmtid="{D5CDD505-2E9C-101B-9397-08002B2CF9AE}" pid="3" name="Creator">
    <vt:lpwstr>Microsoft® Word 2016</vt:lpwstr>
  </property>
  <property fmtid="{D5CDD505-2E9C-101B-9397-08002B2CF9AE}" pid="4" name="LastSaved">
    <vt:filetime>2022-12-12T00:00:00Z</vt:filetime>
  </property>
</Properties>
</file>